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AD" w:rsidRPr="007F15E0" w:rsidRDefault="00407FAD" w:rsidP="0020183D">
      <w:pPr>
        <w:pStyle w:val="LessonsTitle"/>
        <w:jc w:val="both"/>
      </w:pPr>
      <w:bookmarkStart w:id="0" w:name="_GoBack"/>
      <w:bookmarkEnd w:id="0"/>
      <w:r>
        <w:t>Right on Target</w:t>
      </w:r>
    </w:p>
    <w:p w:rsidR="00407FAD" w:rsidRDefault="00407FAD" w:rsidP="0020183D">
      <w:pPr>
        <w:pStyle w:val="LessonHeader"/>
        <w:jc w:val="both"/>
      </w:pPr>
      <w:r>
        <w:t>Introduction</w:t>
      </w:r>
    </w:p>
    <w:p w:rsidR="00407FAD" w:rsidRDefault="00407FAD" w:rsidP="0020183D">
      <w:pPr>
        <w:pStyle w:val="Lessontext"/>
        <w:jc w:val="both"/>
      </w:pPr>
      <w:r>
        <w:t xml:space="preserve">It is important that when you work out you don’t over or under exercise.  To reap the most health benefits from exercise, your exercise intensity must generally be at a moderate or vigorous level. For weight loss, the more intense your exercise, or the longer you exercise, the more calories you burn. </w:t>
      </w:r>
    </w:p>
    <w:p w:rsidR="00407FAD" w:rsidRDefault="00407FAD" w:rsidP="0020183D">
      <w:pPr>
        <w:pStyle w:val="Lessontext"/>
        <w:jc w:val="both"/>
      </w:pPr>
      <w:r>
        <w:t xml:space="preserve">So think about your reasons for exercising. Do you want to improve your fitness, lose weight, train for a competition or do a combination of these? Your answer will help determine the appropriate level of exercise intensity. Be realistic and don't push yourself too hard, too fast. Fitness is a lifetime project, not a sprint. Of course, if you have any medical conditions or you're not sure what your exercise intensity should be, talk to your doctor. </w:t>
      </w:r>
    </w:p>
    <w:p w:rsidR="00407FAD" w:rsidRDefault="00407FAD" w:rsidP="0020183D">
      <w:pPr>
        <w:pStyle w:val="LessonHighlight"/>
        <w:jc w:val="both"/>
      </w:pPr>
      <w:r>
        <w:t>Understanding exercise intensity</w:t>
      </w:r>
    </w:p>
    <w:p w:rsidR="00407FAD" w:rsidRDefault="00407FAD" w:rsidP="0020183D">
      <w:pPr>
        <w:pStyle w:val="Lessontext"/>
        <w:jc w:val="both"/>
      </w:pPr>
      <w:r>
        <w:t>When you're doing aerobic activity, such as walking or biking, exercise intensity correlates with how hard the activity feels to you. Exercise intensity also is reflected in your breathing and heart rate, whether you're sweating, and how tired your muscles feel.</w:t>
      </w:r>
    </w:p>
    <w:p w:rsidR="00407FAD" w:rsidRDefault="00407FAD" w:rsidP="0020183D">
      <w:pPr>
        <w:pStyle w:val="Lessontext"/>
        <w:jc w:val="both"/>
      </w:pPr>
      <w:r>
        <w:t>There are two basic ways to measure exercise intensity:</w:t>
      </w:r>
    </w:p>
    <w:p w:rsidR="00407FAD" w:rsidRPr="00A42E29" w:rsidRDefault="00407FAD" w:rsidP="0020183D">
      <w:pPr>
        <w:pStyle w:val="LessonHighlight"/>
        <w:numPr>
          <w:ilvl w:val="0"/>
          <w:numId w:val="24"/>
        </w:numPr>
        <w:jc w:val="both"/>
        <w:rPr>
          <w:sz w:val="20"/>
        </w:rPr>
      </w:pPr>
      <w:r w:rsidRPr="00A42E29">
        <w:rPr>
          <w:rStyle w:val="LessonHighlightChar"/>
          <w:rFonts w:cs="Arial"/>
          <w:sz w:val="22"/>
        </w:rPr>
        <w:t>How you feel</w:t>
      </w:r>
    </w:p>
    <w:p w:rsidR="00407FAD" w:rsidRPr="00A42E29" w:rsidRDefault="00407FAD" w:rsidP="0020183D">
      <w:pPr>
        <w:pStyle w:val="Lessontext"/>
        <w:jc w:val="both"/>
      </w:pPr>
      <w:r w:rsidRPr="00A42E29">
        <w:t>Exercise intensity is a subjective measure of how hard physical activity feels to you while you're doing it — your perceived exertion. Your perceived level of exertion may be different from what someone else feels doing the same exercise. For example, what feels to you like a hard run can feel like an easy workout to someone who's more fit.</w:t>
      </w:r>
    </w:p>
    <w:p w:rsidR="00407FAD" w:rsidRPr="00A42E29" w:rsidRDefault="00407FAD" w:rsidP="0020183D">
      <w:pPr>
        <w:pStyle w:val="LessonHighlight"/>
        <w:numPr>
          <w:ilvl w:val="0"/>
          <w:numId w:val="24"/>
        </w:numPr>
        <w:jc w:val="both"/>
        <w:rPr>
          <w:rStyle w:val="Strong"/>
          <w:rFonts w:cs="Arial"/>
          <w:b w:val="0"/>
          <w:bCs w:val="0"/>
        </w:rPr>
      </w:pPr>
      <w:r>
        <w:rPr>
          <w:rStyle w:val="Strong"/>
          <w:rFonts w:cs="Arial"/>
          <w:b w:val="0"/>
          <w:bCs w:val="0"/>
        </w:rPr>
        <w:t>Your h</w:t>
      </w:r>
      <w:r w:rsidRPr="00A42E29">
        <w:rPr>
          <w:rStyle w:val="Strong"/>
          <w:rFonts w:cs="Arial"/>
          <w:b w:val="0"/>
          <w:bCs w:val="0"/>
        </w:rPr>
        <w:t xml:space="preserve">eart </w:t>
      </w:r>
      <w:r>
        <w:rPr>
          <w:rStyle w:val="Strong"/>
          <w:rFonts w:cs="Arial"/>
          <w:b w:val="0"/>
          <w:bCs w:val="0"/>
        </w:rPr>
        <w:t>r</w:t>
      </w:r>
      <w:r w:rsidRPr="00A42E29">
        <w:rPr>
          <w:rStyle w:val="Strong"/>
          <w:rFonts w:cs="Arial"/>
          <w:b w:val="0"/>
          <w:bCs w:val="0"/>
        </w:rPr>
        <w:t>ate</w:t>
      </w:r>
    </w:p>
    <w:p w:rsidR="00407FAD" w:rsidRDefault="00407FAD" w:rsidP="0020183D">
      <w:pPr>
        <w:pStyle w:val="Lessontext"/>
        <w:jc w:val="both"/>
      </w:pPr>
      <w:r>
        <w:t>Your heart rate offers a more objective look at exercise intensity. In general, the higher your heart rate during physical activity, the higher the exercise intensity.  Studies show that your perceived exertion correlates well with your heart rate. So if you think you're working hard, your heart rate is likely elevated. You can use either way of gauging exercise intensity. If you like technology and care about the numbers, a heart rate monitor might be a useful device for you.</w:t>
      </w:r>
    </w:p>
    <w:p w:rsidR="00407FAD" w:rsidRDefault="00407FAD" w:rsidP="0020183D">
      <w:pPr>
        <w:pStyle w:val="LessonHighlight"/>
        <w:jc w:val="both"/>
      </w:pPr>
      <w:r>
        <w:rPr>
          <w:rStyle w:val="h1"/>
          <w:rFonts w:cs="Arial"/>
        </w:rPr>
        <w:t>Target Heart Rate</w:t>
      </w:r>
    </w:p>
    <w:p w:rsidR="00407FAD" w:rsidRDefault="00407FAD" w:rsidP="0020183D">
      <w:pPr>
        <w:pStyle w:val="Lessontext"/>
        <w:jc w:val="both"/>
        <w:rPr>
          <w:rStyle w:val="text"/>
          <w:rFonts w:cs="Arial"/>
        </w:rPr>
      </w:pPr>
      <w:r w:rsidRPr="00A42E29">
        <w:t xml:space="preserve">You </w:t>
      </w:r>
      <w:r>
        <w:t>need to</w:t>
      </w:r>
      <w:r w:rsidRPr="00A42E29">
        <w:t xml:space="preserve"> know your Maximum Heart Rate and your correct training zone</w:t>
      </w:r>
      <w:r>
        <w:rPr>
          <w:rStyle w:val="text"/>
          <w:rFonts w:cs="Arial"/>
        </w:rPr>
        <w:t xml:space="preserve"> to know if you are training at the right pace. </w:t>
      </w:r>
      <w:r>
        <w:br/>
      </w:r>
      <w:r>
        <w:rPr>
          <w:rStyle w:val="text"/>
          <w:rFonts w:cs="Arial"/>
        </w:rPr>
        <w:t xml:space="preserve">You can easily find your Target Heart Rate (THR) with this simple method. Subtract your age from 220 (226 for women) to calculate your Maximum Heart Rate (MHR). Find your </w:t>
      </w:r>
      <w:r>
        <w:rPr>
          <w:rStyle w:val="text"/>
          <w:rFonts w:cs="Arial"/>
          <w:i/>
          <w:iCs/>
        </w:rPr>
        <w:t>training zone</w:t>
      </w:r>
      <w:r>
        <w:rPr>
          <w:rStyle w:val="text"/>
          <w:rFonts w:cs="Arial"/>
        </w:rPr>
        <w:t xml:space="preserve"> below and multiply that number times your maximum rate.</w:t>
      </w:r>
    </w:p>
    <w:p w:rsidR="00407FAD" w:rsidRDefault="00407FAD" w:rsidP="0020183D">
      <w:pPr>
        <w:pStyle w:val="LessonHighlight"/>
        <w:spacing w:after="240"/>
        <w:jc w:val="both"/>
      </w:pPr>
      <w:r w:rsidRPr="00A42E29">
        <w:t>TRAINING ZONES</w:t>
      </w:r>
      <w:r>
        <w:t xml:space="preserve">   </w:t>
      </w:r>
    </w:p>
    <w:p w:rsidR="00407FAD" w:rsidRDefault="00407FAD" w:rsidP="0020183D">
      <w:pPr>
        <w:pStyle w:val="LessonHighlight"/>
        <w:spacing w:after="240"/>
        <w:jc w:val="both"/>
        <w:rPr>
          <w:rStyle w:val="LessontextChar"/>
          <w:rFonts w:cs="Arial"/>
          <w:color w:val="auto"/>
          <w:sz w:val="22"/>
        </w:rPr>
      </w:pPr>
      <w:r w:rsidRPr="00A42E29">
        <w:t>Healthy Heart Zone (Warm up)</w:t>
      </w:r>
      <w:r>
        <w:rPr>
          <w:rStyle w:val="LessontextChar"/>
          <w:rFonts w:cs="Arial"/>
          <w:color w:val="auto"/>
          <w:sz w:val="22"/>
        </w:rPr>
        <w:t xml:space="preserve"> </w:t>
      </w:r>
      <w:r w:rsidRPr="00A42E29">
        <w:rPr>
          <w:rStyle w:val="LessontextChar"/>
          <w:rFonts w:cs="Arial"/>
          <w:color w:val="auto"/>
          <w:sz w:val="22"/>
        </w:rPr>
        <w:t>50 - 60% of maximum heart rate: The easiest zone and probably the best zone for people just starting a fitness program. It can also be used as a warm up for more serious walkers. This zone has been shown to help decrease body fat, blood pressure and cholesterol. It also decreases the risk of degenerative diseases and has a low risk of injury. 85% of calories burned in this zone are fats!</w:t>
      </w:r>
    </w:p>
    <w:p w:rsidR="00407FAD" w:rsidRDefault="00407FAD" w:rsidP="0020183D">
      <w:pPr>
        <w:pStyle w:val="LessonHighlight"/>
        <w:spacing w:after="240"/>
        <w:jc w:val="both"/>
        <w:rPr>
          <w:rStyle w:val="LessontextChar"/>
          <w:rFonts w:cs="Arial"/>
          <w:color w:val="auto"/>
          <w:sz w:val="22"/>
        </w:rPr>
      </w:pPr>
      <w:r w:rsidRPr="00A42E29">
        <w:t>Fitness Zone (Fat Burning)</w:t>
      </w:r>
      <w:r w:rsidRPr="00A42E29">
        <w:rPr>
          <w:rStyle w:val="LessontextChar"/>
          <w:rFonts w:cs="Arial"/>
          <w:color w:val="auto"/>
          <w:sz w:val="22"/>
        </w:rPr>
        <w:t xml:space="preserve"> 60 - 70% of maximum heart rate: This zone provides the same benefits as the healthy heart zone, but is more intense and burns more total calories. The percent of fat calories is still 85%.</w:t>
      </w:r>
      <w:r w:rsidRPr="00A42E29">
        <w:rPr>
          <w:rStyle w:val="LessontextChar"/>
          <w:rFonts w:cs="Arial"/>
          <w:color w:val="auto"/>
          <w:sz w:val="22"/>
        </w:rPr>
        <w:br/>
      </w:r>
      <w:r w:rsidRPr="00A42E29">
        <w:rPr>
          <w:rStyle w:val="LessontextChar"/>
          <w:rFonts w:cs="Arial"/>
          <w:color w:val="auto"/>
          <w:sz w:val="22"/>
        </w:rPr>
        <w:br/>
      </w:r>
      <w:r w:rsidRPr="00A42E29">
        <w:t>Aerobic Zone (Endurance Training)</w:t>
      </w:r>
      <w:r>
        <w:rPr>
          <w:rStyle w:val="LessontextChar"/>
          <w:rFonts w:cs="Arial"/>
          <w:color w:val="auto"/>
          <w:sz w:val="22"/>
        </w:rPr>
        <w:t xml:space="preserve"> </w:t>
      </w:r>
      <w:r w:rsidRPr="00A42E29">
        <w:rPr>
          <w:rStyle w:val="LessontextChar"/>
          <w:rFonts w:cs="Arial"/>
          <w:color w:val="auto"/>
          <w:sz w:val="22"/>
        </w:rPr>
        <w:t>70 - 80% of maximum heart rate: The aerobic zone will improve your cardiovascular and respiratory system AND increase the size and strength of your heart. This is the preferred zone if you are training for an endurance event. More calories are burned with 50% from fat.</w:t>
      </w:r>
    </w:p>
    <w:p w:rsidR="00407FAD" w:rsidRPr="0020183D" w:rsidRDefault="00407FAD" w:rsidP="0020183D">
      <w:pPr>
        <w:pStyle w:val="LessonHighlight"/>
        <w:spacing w:after="240"/>
        <w:jc w:val="both"/>
        <w:rPr>
          <w:rStyle w:val="LessontextChar"/>
          <w:rFonts w:cs="Arial"/>
          <w:sz w:val="22"/>
        </w:rPr>
      </w:pPr>
      <w:r w:rsidRPr="00A42E29">
        <w:t>Anaerobic Zone (Performance Training)</w:t>
      </w:r>
      <w:r>
        <w:rPr>
          <w:rStyle w:val="LessontextChar"/>
          <w:rFonts w:cs="Arial"/>
          <w:color w:val="auto"/>
          <w:sz w:val="22"/>
        </w:rPr>
        <w:t xml:space="preserve"> </w:t>
      </w:r>
      <w:r w:rsidRPr="00A42E29">
        <w:rPr>
          <w:rStyle w:val="LessontextChar"/>
          <w:rFonts w:cs="Arial"/>
          <w:color w:val="auto"/>
          <w:sz w:val="22"/>
        </w:rPr>
        <w:t xml:space="preserve"> 80 - 90% of maximum heart rate: Benefits of this zone include an improved cardiorespiratory system, and a higher lactate tolerance ability which means your endurance will improve and you'll be able to fight fatigue better. This is a high intensity</w:t>
      </w:r>
      <w:r>
        <w:rPr>
          <w:rStyle w:val="LessontextChar"/>
          <w:rFonts w:cs="Arial"/>
          <w:color w:val="auto"/>
          <w:sz w:val="22"/>
        </w:rPr>
        <w:t xml:space="preserve"> zone burning more calories, 15</w:t>
      </w:r>
      <w:r w:rsidRPr="00A42E29">
        <w:rPr>
          <w:rStyle w:val="LessontextChar"/>
          <w:rFonts w:cs="Arial"/>
          <w:color w:val="auto"/>
          <w:sz w:val="22"/>
        </w:rPr>
        <w:t>% from fat.</w:t>
      </w:r>
    </w:p>
    <w:p w:rsidR="00407FAD" w:rsidRDefault="00407FAD" w:rsidP="0020183D">
      <w:pPr>
        <w:pStyle w:val="LessonHeader"/>
        <w:jc w:val="both"/>
      </w:pPr>
      <w:r>
        <w:t>Measurements to be taken</w:t>
      </w:r>
    </w:p>
    <w:p w:rsidR="00407FAD" w:rsidRDefault="00407FAD" w:rsidP="0020183D">
      <w:pPr>
        <w:pStyle w:val="Lessontext"/>
        <w:jc w:val="both"/>
      </w:pPr>
      <w:r>
        <w:t>In this investigation, students will record heart rate before and after exercise using an ear clip sensor.  This sensor measures how our ear lobe (or finger) changes its light transparency as blood flows through it.</w:t>
      </w:r>
    </w:p>
    <w:p w:rsidR="00407FAD" w:rsidRDefault="00407FAD" w:rsidP="0020183D">
      <w:pPr>
        <w:pStyle w:val="LessonHeader"/>
        <w:jc w:val="both"/>
      </w:pPr>
      <w:r>
        <w:t>Materials needed</w:t>
      </w:r>
    </w:p>
    <w:p w:rsidR="00407FAD" w:rsidRDefault="00407FAD" w:rsidP="0020183D">
      <w:pPr>
        <w:pStyle w:val="Lessontext"/>
        <w:numPr>
          <w:ilvl w:val="0"/>
          <w:numId w:val="14"/>
        </w:numPr>
        <w:spacing w:after="0"/>
        <w:jc w:val="both"/>
      </w:pPr>
      <w:r>
        <w:t>Mini with heart rate clip</w:t>
      </w:r>
    </w:p>
    <w:p w:rsidR="00407FAD" w:rsidRDefault="00407FAD" w:rsidP="0020183D">
      <w:pPr>
        <w:pStyle w:val="Lessontext"/>
        <w:numPr>
          <w:ilvl w:val="0"/>
          <w:numId w:val="14"/>
        </w:numPr>
        <w:jc w:val="both"/>
      </w:pPr>
      <w:r>
        <w:t>Data Collection Sheet (master attached)</w:t>
      </w:r>
    </w:p>
    <w:p w:rsidR="00407FAD" w:rsidRDefault="00407FAD" w:rsidP="0020183D">
      <w:pPr>
        <w:pStyle w:val="LessonHeader"/>
        <w:jc w:val="both"/>
      </w:pPr>
      <w:r>
        <w:t>Mini Set Up</w:t>
      </w:r>
    </w:p>
    <w:p w:rsidR="00407FAD" w:rsidRDefault="00407FAD" w:rsidP="0020183D">
      <w:pPr>
        <w:pStyle w:val="Default"/>
        <w:jc w:val="both"/>
        <w:rPr>
          <w:rFonts w:ascii="Calibri" w:hAnsi="Calibri"/>
          <w:sz w:val="22"/>
          <w:szCs w:val="22"/>
        </w:rP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47.6pt;margin-top:5.7pt;width:84pt;height:83.4pt;z-index:251658240;visibility:visible">
            <v:imagedata r:id="rId7" o:title="" croptop="3584f" cropbottom="6603f" cropleft="8578f" cropright="8921f"/>
            <w10:wrap type="square"/>
          </v:shape>
        </w:pict>
      </w:r>
      <w:r w:rsidRPr="00555122">
        <w:rPr>
          <w:rFonts w:ascii="Calibri" w:hAnsi="Calibri"/>
          <w:sz w:val="22"/>
          <w:szCs w:val="22"/>
        </w:rPr>
        <w:t xml:space="preserve">For this experiment </w:t>
      </w:r>
      <w:r>
        <w:rPr>
          <w:rFonts w:ascii="Calibri" w:hAnsi="Calibri"/>
          <w:sz w:val="22"/>
          <w:szCs w:val="22"/>
        </w:rPr>
        <w:t>you</w:t>
      </w:r>
      <w:r w:rsidRPr="00555122">
        <w:rPr>
          <w:rFonts w:ascii="Calibri" w:hAnsi="Calibri"/>
          <w:sz w:val="22"/>
          <w:szCs w:val="22"/>
        </w:rPr>
        <w:t xml:space="preserve"> will setup the </w:t>
      </w:r>
      <w:r>
        <w:rPr>
          <w:rFonts w:ascii="Calibri" w:hAnsi="Calibri"/>
          <w:sz w:val="22"/>
          <w:szCs w:val="22"/>
        </w:rPr>
        <w:t>Mini</w:t>
      </w:r>
      <w:r w:rsidRPr="00555122">
        <w:rPr>
          <w:rFonts w:ascii="Calibri" w:hAnsi="Calibri"/>
          <w:sz w:val="22"/>
          <w:szCs w:val="22"/>
        </w:rPr>
        <w:t xml:space="preserve"> from the </w:t>
      </w:r>
      <w:r>
        <w:rPr>
          <w:rFonts w:ascii="Calibri" w:hAnsi="Calibri"/>
          <w:sz w:val="22"/>
          <w:szCs w:val="22"/>
        </w:rPr>
        <w:t xml:space="preserve">GlobiLab software </w:t>
      </w:r>
      <w:r w:rsidRPr="00555122">
        <w:rPr>
          <w:rFonts w:ascii="Calibri" w:hAnsi="Calibri"/>
          <w:sz w:val="22"/>
          <w:szCs w:val="22"/>
        </w:rPr>
        <w:t>menu</w:t>
      </w:r>
      <w:r>
        <w:rPr>
          <w:rFonts w:ascii="Calibri" w:hAnsi="Calibri"/>
          <w:sz w:val="22"/>
          <w:szCs w:val="22"/>
        </w:rPr>
        <w:t xml:space="preserve">.  Use the directions in </w:t>
      </w:r>
      <w:r>
        <w:rPr>
          <w:rFonts w:ascii="Calibri" w:hAnsi="Calibri"/>
          <w:i/>
          <w:sz w:val="22"/>
          <w:szCs w:val="22"/>
        </w:rPr>
        <w:t xml:space="preserve">Getting to Know the Mini </w:t>
      </w:r>
      <w:r>
        <w:rPr>
          <w:rFonts w:ascii="Calibri" w:hAnsi="Calibri"/>
          <w:sz w:val="22"/>
          <w:szCs w:val="22"/>
        </w:rPr>
        <w:t xml:space="preserve">if you need assistance. </w:t>
      </w:r>
    </w:p>
    <w:p w:rsidR="00407FAD" w:rsidRDefault="00407FAD" w:rsidP="0020183D">
      <w:pPr>
        <w:pStyle w:val="Default"/>
        <w:numPr>
          <w:ilvl w:val="0"/>
          <w:numId w:val="15"/>
        </w:numPr>
        <w:jc w:val="both"/>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Ambient Temperature </w:t>
      </w:r>
    </w:p>
    <w:p w:rsidR="00407FAD" w:rsidRPr="002A3170" w:rsidRDefault="00407FAD" w:rsidP="0020183D">
      <w:pPr>
        <w:pStyle w:val="Default"/>
        <w:numPr>
          <w:ilvl w:val="0"/>
          <w:numId w:val="15"/>
        </w:numPr>
        <w:jc w:val="both"/>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100/second</w:t>
      </w:r>
    </w:p>
    <w:p w:rsidR="00407FAD" w:rsidRDefault="00407FAD" w:rsidP="0020183D">
      <w:pPr>
        <w:pStyle w:val="Default"/>
        <w:numPr>
          <w:ilvl w:val="0"/>
          <w:numId w:val="15"/>
        </w:numPr>
        <w:spacing w:after="240"/>
        <w:jc w:val="both"/>
        <w:rPr>
          <w:rFonts w:ascii="Calibri" w:hAnsi="Calibri"/>
          <w:sz w:val="22"/>
          <w:szCs w:val="22"/>
        </w:rPr>
      </w:pPr>
      <w:r>
        <w:rPr>
          <w:rFonts w:ascii="Calibri" w:hAnsi="Calibri"/>
          <w:sz w:val="22"/>
          <w:szCs w:val="22"/>
        </w:rPr>
        <w:t>Number of Samples - select 3000</w:t>
      </w:r>
    </w:p>
    <w:p w:rsidR="00407FAD" w:rsidRPr="00C001E8" w:rsidRDefault="00407FAD" w:rsidP="0020183D">
      <w:pPr>
        <w:pStyle w:val="Lessontext"/>
        <w:jc w:val="both"/>
      </w:pPr>
      <w:r>
        <w:t>When you hit the Run button, the green LED lights will circle, indicating that the Mini is in Manual data collection mode. Keep in mind that the Heart Rate sensor will take about two seconds to establish the heart rate.</w:t>
      </w:r>
    </w:p>
    <w:p w:rsidR="00407FAD" w:rsidRDefault="00407FAD" w:rsidP="0020183D">
      <w:pPr>
        <w:pStyle w:val="LessonHeader"/>
        <w:jc w:val="both"/>
      </w:pPr>
      <w:r>
        <w:t>Experiment Set Up</w:t>
      </w:r>
    </w:p>
    <w:p w:rsidR="00407FAD" w:rsidRDefault="00407FAD" w:rsidP="0020183D">
      <w:pPr>
        <w:jc w:val="center"/>
      </w:pPr>
      <w:r w:rsidRPr="0020183D">
        <w:pict>
          <v:shape id="_x0000_i1027" type="#_x0000_t75" style="width:324pt;height:294pt">
            <v:imagedata r:id="rId8" o:title=""/>
          </v:shape>
        </w:pict>
      </w:r>
    </w:p>
    <w:p w:rsidR="00407FAD" w:rsidRDefault="00407FAD" w:rsidP="0020183D">
      <w:pPr>
        <w:jc w:val="both"/>
      </w:pPr>
      <w:r w:rsidRPr="00BD4A6B">
        <w:t xml:space="preserve">Connect the ear clip to the input located directly under the </w:t>
      </w:r>
      <w:r>
        <w:t>External Temperature icon.  M</w:t>
      </w:r>
      <w:r w:rsidRPr="00DC62D0">
        <w:t>ake sure that the ear clip is well positi</w:t>
      </w:r>
      <w:r>
        <w:t>oned on your finger or ear lobe as shown.</w:t>
      </w:r>
    </w:p>
    <w:p w:rsidR="00407FAD" w:rsidRDefault="00407FAD" w:rsidP="0020183D">
      <w:pPr>
        <w:jc w:val="both"/>
      </w:pPr>
      <w:r w:rsidRPr="00344520">
        <w:rPr>
          <w:noProof/>
        </w:rPr>
        <w:t xml:space="preserve"> </w:t>
      </w:r>
    </w:p>
    <w:p w:rsidR="00407FAD" w:rsidRDefault="00407FAD" w:rsidP="0020183D">
      <w:pPr>
        <w:pStyle w:val="LessonHeader"/>
        <w:jc w:val="both"/>
      </w:pPr>
      <w:r>
        <w:t xml:space="preserve">Experiment Procedure </w:t>
      </w:r>
    </w:p>
    <w:p w:rsidR="00407FAD" w:rsidRDefault="00407FAD" w:rsidP="0020183D">
      <w:pPr>
        <w:pStyle w:val="Lessontext"/>
        <w:numPr>
          <w:ilvl w:val="0"/>
          <w:numId w:val="20"/>
        </w:numPr>
        <w:ind w:left="360"/>
        <w:jc w:val="both"/>
      </w:pPr>
      <w:r>
        <w:t xml:space="preserve">Attach the Heart Rate clip and sit quietly for one minute. Then begin the data collection by clicking the Run icon </w:t>
      </w:r>
      <w:r w:rsidRPr="00A47768">
        <w:rPr>
          <w:noProof/>
          <w:lang w:bidi="he-IL"/>
        </w:rPr>
        <w:pict>
          <v:shape id="Picture 3" o:spid="_x0000_i1028" type="#_x0000_t75" style="width:10.5pt;height:14.25pt;visibility:visible">
            <v:imagedata r:id="rId9" o:title=""/>
          </v:shape>
        </w:pict>
      </w:r>
      <w:r>
        <w:t xml:space="preserve">  on the GlobiLab software.   </w:t>
      </w:r>
    </w:p>
    <w:p w:rsidR="00407FAD" w:rsidRDefault="00407FAD" w:rsidP="0020183D">
      <w:pPr>
        <w:pStyle w:val="Lessontext"/>
        <w:numPr>
          <w:ilvl w:val="0"/>
          <w:numId w:val="20"/>
        </w:numPr>
        <w:ind w:left="360"/>
        <w:jc w:val="both"/>
      </w:pPr>
      <w:r>
        <w:t>Using the markers, select a 30 second section from the middle of the collection and count the number of heart beats.  This will be the Resting Heart Rate (RHR).  Record this number on the data collection sheet and s</w:t>
      </w:r>
      <w:r w:rsidRPr="00F12E87">
        <w:t xml:space="preserve">ave your </w:t>
      </w:r>
      <w:r>
        <w:t>graph.  Your graph will look something like this:</w:t>
      </w:r>
    </w:p>
    <w:p w:rsidR="00407FAD" w:rsidRDefault="00407FAD" w:rsidP="0020183D">
      <w:pPr>
        <w:pStyle w:val="Lessontext"/>
        <w:jc w:val="both"/>
      </w:pPr>
      <w:r w:rsidRPr="00A47768">
        <w:rPr>
          <w:noProof/>
          <w:lang w:bidi="he-IL"/>
        </w:rPr>
        <w:pict>
          <v:shape id="Picture 5" o:spid="_x0000_i1029" type="#_x0000_t75" style="width:468pt;height:249.75pt;visibility:visible" o:bordertopcolor="black" o:borderleftcolor="black" o:borderbottomcolor="black" o:borderrightcolor="black">
            <v:imagedata r:id="rId10" o:title="" cropbottom="3427f"/>
            <w10:bordertop type="single" width="6"/>
            <w10:borderleft type="single" width="6"/>
            <w10:borderbottom type="single" width="6"/>
            <w10:borderright type="single" width="6"/>
          </v:shape>
        </w:pict>
      </w:r>
    </w:p>
    <w:p w:rsidR="00407FAD" w:rsidRDefault="00407FAD" w:rsidP="0020183D">
      <w:pPr>
        <w:pStyle w:val="Lessontext"/>
        <w:numPr>
          <w:ilvl w:val="0"/>
          <w:numId w:val="20"/>
        </w:numPr>
        <w:ind w:left="360"/>
        <w:jc w:val="both"/>
      </w:pPr>
      <w:r>
        <w:t xml:space="preserve">Using the Resting Heart Rate, have each student calculate Maximum Heart Rate (MHR). Read with students the different Training Zones and determine in which zone the students want to be working.  Then calculate the Target Heart Rate (THR). </w:t>
      </w:r>
    </w:p>
    <w:p w:rsidR="00407FAD" w:rsidRDefault="00407FAD" w:rsidP="0020183D">
      <w:pPr>
        <w:pStyle w:val="ListParagraph"/>
        <w:numPr>
          <w:ilvl w:val="0"/>
          <w:numId w:val="20"/>
        </w:numPr>
        <w:ind w:left="360"/>
        <w:jc w:val="both"/>
      </w:pPr>
      <w:r>
        <w:t>Attach the Heart Rate clip and have students complete the activities below.  Press the Run icon on the GlobiLab software to record the heart rates immediately after completing the activity.  Be sure to allow the heart rate to return to the normal resting heart rate before starting the next activity or have students take turns doing the activities.</w:t>
      </w:r>
    </w:p>
    <w:p w:rsidR="00407FAD" w:rsidRDefault="00407FAD" w:rsidP="0020183D">
      <w:pPr>
        <w:pStyle w:val="Lessontext"/>
        <w:numPr>
          <w:ilvl w:val="0"/>
          <w:numId w:val="25"/>
        </w:numPr>
        <w:spacing w:after="0"/>
        <w:jc w:val="both"/>
      </w:pPr>
      <w:r>
        <w:t>Standing (measure for 1 minute while standing)</w:t>
      </w:r>
    </w:p>
    <w:p w:rsidR="00407FAD" w:rsidRDefault="00407FAD" w:rsidP="0020183D">
      <w:pPr>
        <w:pStyle w:val="Lessontext"/>
        <w:numPr>
          <w:ilvl w:val="0"/>
          <w:numId w:val="25"/>
        </w:numPr>
        <w:spacing w:after="0"/>
        <w:jc w:val="both"/>
      </w:pPr>
      <w:r>
        <w:t>After walking slowly for 3 minutes</w:t>
      </w:r>
    </w:p>
    <w:p w:rsidR="00407FAD" w:rsidRDefault="00407FAD" w:rsidP="0020183D">
      <w:pPr>
        <w:pStyle w:val="Lessontext"/>
        <w:numPr>
          <w:ilvl w:val="0"/>
          <w:numId w:val="25"/>
        </w:numPr>
        <w:spacing w:after="0"/>
        <w:jc w:val="both"/>
      </w:pPr>
      <w:r>
        <w:t>After speed walking for 2 minutes</w:t>
      </w:r>
    </w:p>
    <w:p w:rsidR="00407FAD" w:rsidRDefault="00407FAD" w:rsidP="0020183D">
      <w:pPr>
        <w:pStyle w:val="Lessontext"/>
        <w:numPr>
          <w:ilvl w:val="0"/>
          <w:numId w:val="25"/>
        </w:numPr>
        <w:spacing w:after="0"/>
        <w:jc w:val="both"/>
      </w:pPr>
      <w:r>
        <w:t>After jogging in place for 2 minutes</w:t>
      </w:r>
    </w:p>
    <w:p w:rsidR="00407FAD" w:rsidRDefault="00407FAD" w:rsidP="0020183D">
      <w:pPr>
        <w:pStyle w:val="Lessontext"/>
        <w:numPr>
          <w:ilvl w:val="0"/>
          <w:numId w:val="25"/>
        </w:numPr>
        <w:spacing w:after="0"/>
        <w:jc w:val="both"/>
      </w:pPr>
      <w:r>
        <w:t>After doing 30 jumping jacks</w:t>
      </w:r>
    </w:p>
    <w:p w:rsidR="00407FAD" w:rsidRPr="00F12E87" w:rsidRDefault="00407FAD" w:rsidP="0020183D">
      <w:pPr>
        <w:pStyle w:val="Lessontext"/>
        <w:numPr>
          <w:ilvl w:val="0"/>
          <w:numId w:val="25"/>
        </w:numPr>
        <w:jc w:val="both"/>
      </w:pPr>
      <w:r>
        <w:t>After running in place as fast as possible for 1 minute</w:t>
      </w:r>
    </w:p>
    <w:p w:rsidR="00407FAD" w:rsidRPr="00F12E87" w:rsidRDefault="00407FAD" w:rsidP="0020183D">
      <w:pPr>
        <w:pStyle w:val="Lessontext"/>
        <w:numPr>
          <w:ilvl w:val="0"/>
          <w:numId w:val="20"/>
        </w:numPr>
        <w:ind w:left="360"/>
        <w:jc w:val="both"/>
      </w:pPr>
      <w:r>
        <w:t>Open the GlobiL</w:t>
      </w:r>
      <w:r w:rsidRPr="00F12E87">
        <w:t xml:space="preserve">ab software and connect the </w:t>
      </w:r>
      <w:r>
        <w:t>Mini</w:t>
      </w:r>
      <w:r w:rsidRPr="00F12E87">
        <w:t xml:space="preserve"> to the computer through the wireless Bluetooth. </w:t>
      </w:r>
    </w:p>
    <w:p w:rsidR="00407FAD" w:rsidRPr="00F465AA" w:rsidRDefault="00407FAD" w:rsidP="0020183D">
      <w:pPr>
        <w:pStyle w:val="Lessontext"/>
        <w:numPr>
          <w:ilvl w:val="0"/>
          <w:numId w:val="20"/>
        </w:numPr>
        <w:ind w:left="360"/>
        <w:jc w:val="both"/>
      </w:pPr>
      <w:r w:rsidRPr="00F12E87">
        <w:t xml:space="preserve">Click on the download icon to transfer the </w:t>
      </w:r>
      <w:r>
        <w:t xml:space="preserve">data </w:t>
      </w:r>
      <w:r w:rsidRPr="00F12E87">
        <w:t xml:space="preserve">from </w:t>
      </w:r>
      <w:r>
        <w:t xml:space="preserve">data collection 4a from the Mini </w:t>
      </w:r>
      <w:r w:rsidRPr="00F12E87">
        <w:t xml:space="preserve">memory to the </w:t>
      </w:r>
      <w:r>
        <w:t xml:space="preserve">GlobiLab </w:t>
      </w:r>
      <w:r w:rsidRPr="00F12E87">
        <w:t xml:space="preserve">software. </w:t>
      </w:r>
    </w:p>
    <w:p w:rsidR="00407FAD" w:rsidRDefault="00407FAD" w:rsidP="0020183D">
      <w:pPr>
        <w:pStyle w:val="Lessontext"/>
        <w:numPr>
          <w:ilvl w:val="0"/>
          <w:numId w:val="20"/>
        </w:numPr>
        <w:ind w:left="360"/>
        <w:jc w:val="both"/>
      </w:pPr>
      <w:r>
        <w:t>Use the magnifying tool to zoom in on the first 35 seconds of your collection and count the beats between the 5 second and 35 second points.  Record this number on the data collection sheet and s</w:t>
      </w:r>
      <w:r w:rsidRPr="00F12E87">
        <w:t xml:space="preserve">ave your </w:t>
      </w:r>
      <w:r>
        <w:t>graph with the name of the exercise by clicking on the SAVE icon</w:t>
      </w:r>
      <w:r w:rsidRPr="00F12E87">
        <w:t>.</w:t>
      </w:r>
      <w:r>
        <w:t xml:space="preserve">  Repeat for 4b, 4c, 4d, 4e and 4f.</w:t>
      </w:r>
    </w:p>
    <w:p w:rsidR="00407FAD" w:rsidRDefault="00407FAD" w:rsidP="0020183D">
      <w:pPr>
        <w:pStyle w:val="LessonHeader"/>
        <w:keepNext/>
        <w:keepLines/>
        <w:jc w:val="both"/>
      </w:pPr>
      <w:r>
        <w:t>Questions &amp; Observations</w:t>
      </w:r>
    </w:p>
    <w:p w:rsidR="00407FAD" w:rsidRDefault="00407FAD" w:rsidP="0020183D">
      <w:pPr>
        <w:pStyle w:val="Lessontext"/>
        <w:keepNext/>
        <w:keepLines/>
        <w:numPr>
          <w:ilvl w:val="0"/>
          <w:numId w:val="22"/>
        </w:numPr>
        <w:ind w:left="360"/>
        <w:jc w:val="both"/>
      </w:pPr>
      <w:r>
        <w:t>Did anyone reach their maximum heart rate?  If so, what activity were they doing?</w:t>
      </w:r>
    </w:p>
    <w:p w:rsidR="00407FAD" w:rsidRDefault="00407FAD" w:rsidP="0020183D">
      <w:pPr>
        <w:pStyle w:val="Lessontext"/>
        <w:keepNext/>
        <w:keepLines/>
        <w:numPr>
          <w:ilvl w:val="0"/>
          <w:numId w:val="22"/>
        </w:numPr>
        <w:ind w:left="360"/>
        <w:jc w:val="both"/>
      </w:pPr>
      <w:r>
        <w:t>What activity produced the greatest heart rate?</w:t>
      </w:r>
    </w:p>
    <w:p w:rsidR="00407FAD" w:rsidRDefault="00407FAD" w:rsidP="0020183D">
      <w:pPr>
        <w:pStyle w:val="Lessontext"/>
        <w:numPr>
          <w:ilvl w:val="0"/>
          <w:numId w:val="22"/>
        </w:numPr>
        <w:ind w:left="360"/>
        <w:jc w:val="both"/>
      </w:pPr>
      <w:r>
        <w:t>Which activities created heart rates within the Target Heart Rate zone?</w:t>
      </w:r>
    </w:p>
    <w:p w:rsidR="00407FAD" w:rsidRDefault="00407FAD" w:rsidP="0020183D">
      <w:pPr>
        <w:pStyle w:val="Lessontext"/>
        <w:numPr>
          <w:ilvl w:val="0"/>
          <w:numId w:val="22"/>
        </w:numPr>
        <w:ind w:left="360"/>
        <w:jc w:val="both"/>
      </w:pPr>
      <w:r>
        <w:t>What happened to your heart rate during the recovery time after an activity?</w:t>
      </w:r>
    </w:p>
    <w:p w:rsidR="00407FAD" w:rsidRDefault="00407FAD" w:rsidP="0020183D">
      <w:pPr>
        <w:pStyle w:val="Lessontext"/>
        <w:numPr>
          <w:ilvl w:val="0"/>
          <w:numId w:val="22"/>
        </w:numPr>
        <w:ind w:left="360"/>
        <w:jc w:val="both"/>
      </w:pPr>
      <w:r>
        <w:t>What physical activities do you think would get your heart beating at the maximum heart rate?</w:t>
      </w:r>
    </w:p>
    <w:p w:rsidR="00407FAD" w:rsidRDefault="00407FAD" w:rsidP="0020183D">
      <w:pPr>
        <w:pStyle w:val="Lessontext"/>
        <w:numPr>
          <w:ilvl w:val="0"/>
          <w:numId w:val="22"/>
        </w:numPr>
        <w:ind w:left="360"/>
        <w:jc w:val="both"/>
      </w:pPr>
      <w:r>
        <w:t>Could you tell when your heart rate was increasing or decreasing?  Describe how you felt when this was happening.</w:t>
      </w:r>
    </w:p>
    <w:p w:rsidR="00407FAD" w:rsidRDefault="00407FAD" w:rsidP="0020183D">
      <w:pPr>
        <w:pStyle w:val="Lessontext"/>
        <w:numPr>
          <w:ilvl w:val="0"/>
          <w:numId w:val="22"/>
        </w:numPr>
        <w:ind w:left="360"/>
        <w:jc w:val="both"/>
      </w:pPr>
      <w:r>
        <w:t>Why would an athlete have a slower resting heart rate than a non-athlete?</w:t>
      </w:r>
    </w:p>
    <w:p w:rsidR="00407FAD" w:rsidRDefault="00407FAD" w:rsidP="0020183D">
      <w:pPr>
        <w:pStyle w:val="Lessontext"/>
        <w:numPr>
          <w:ilvl w:val="0"/>
          <w:numId w:val="22"/>
        </w:numPr>
        <w:ind w:left="360"/>
        <w:jc w:val="both"/>
      </w:pPr>
      <w:r>
        <w:t>Why would a slower resting heart rate indicate a healthier heart?</w:t>
      </w:r>
    </w:p>
    <w:p w:rsidR="00407FAD" w:rsidRDefault="00407FAD" w:rsidP="0020183D">
      <w:pPr>
        <w:jc w:val="both"/>
      </w:pPr>
      <w:r>
        <w:br w:type="page"/>
      </w:r>
    </w:p>
    <w:p w:rsidR="00407FAD" w:rsidRDefault="00407FAD" w:rsidP="0020183D">
      <w:pPr>
        <w:pStyle w:val="LessonsTitle"/>
        <w:jc w:val="both"/>
      </w:pPr>
      <w:r>
        <w:t>Right on Target</w:t>
      </w:r>
    </w:p>
    <w:p w:rsidR="00407FAD" w:rsidRDefault="00407FAD" w:rsidP="0020183D">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8"/>
        <w:gridCol w:w="3870"/>
        <w:gridCol w:w="1800"/>
      </w:tblGrid>
      <w:tr w:rsidR="00407FAD" w:rsidRPr="00881106">
        <w:trPr>
          <w:trHeight w:val="720"/>
          <w:jc w:val="center"/>
        </w:trPr>
        <w:tc>
          <w:tcPr>
            <w:tcW w:w="9468" w:type="dxa"/>
            <w:gridSpan w:val="3"/>
            <w:vAlign w:val="center"/>
          </w:tcPr>
          <w:p w:rsidR="00407FAD" w:rsidRPr="00881106" w:rsidRDefault="00407FAD" w:rsidP="0020183D">
            <w:pPr>
              <w:ind w:left="720" w:hanging="720"/>
              <w:jc w:val="both"/>
              <w:rPr>
                <w:sz w:val="28"/>
              </w:rPr>
            </w:pPr>
            <w:r w:rsidRPr="00881106">
              <w:rPr>
                <w:sz w:val="28"/>
              </w:rPr>
              <w:t>Student Name:</w:t>
            </w: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r w:rsidRPr="00881106">
              <w:rPr>
                <w:sz w:val="28"/>
              </w:rPr>
              <w:t>Beats/Minute</w:t>
            </w: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Resting Heart Rate</w:t>
            </w: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Maximum Heart Rate</w:t>
            </w:r>
          </w:p>
        </w:tc>
        <w:tc>
          <w:tcPr>
            <w:tcW w:w="3870" w:type="dxa"/>
            <w:vAlign w:val="center"/>
          </w:tcPr>
          <w:p w:rsidR="00407FAD" w:rsidRPr="00881106" w:rsidRDefault="00407FAD" w:rsidP="0020183D">
            <w:pPr>
              <w:ind w:left="720" w:hanging="720"/>
              <w:jc w:val="both"/>
              <w:rPr>
                <w:sz w:val="28"/>
              </w:rPr>
            </w:pPr>
            <w:r w:rsidRPr="00881106">
              <w:rPr>
                <w:sz w:val="28"/>
              </w:rPr>
              <w:t>220 - age</w:t>
            </w: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Target Heart Rate</w:t>
            </w:r>
          </w:p>
        </w:tc>
        <w:tc>
          <w:tcPr>
            <w:tcW w:w="3870" w:type="dxa"/>
            <w:vAlign w:val="center"/>
          </w:tcPr>
          <w:p w:rsidR="00407FAD" w:rsidRPr="00881106" w:rsidRDefault="00407FAD" w:rsidP="0020183D">
            <w:pPr>
              <w:jc w:val="both"/>
            </w:pPr>
            <w:r w:rsidRPr="00881106">
              <w:rPr>
                <w:sz w:val="28"/>
              </w:rPr>
              <w:t>50% to 85% of Max. Heart Rate (be sure to calculate both ends of the range)</w:t>
            </w: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tcBorders>
              <w:right w:val="nil"/>
            </w:tcBorders>
            <w:shd w:val="clear" w:color="auto" w:fill="7F7F7F"/>
            <w:vAlign w:val="center"/>
          </w:tcPr>
          <w:p w:rsidR="00407FAD" w:rsidRPr="00881106" w:rsidRDefault="00407FAD" w:rsidP="0020183D">
            <w:pPr>
              <w:ind w:left="720" w:hanging="720"/>
              <w:jc w:val="both"/>
              <w:rPr>
                <w:b/>
                <w:sz w:val="28"/>
              </w:rPr>
            </w:pPr>
            <w:r w:rsidRPr="00881106">
              <w:rPr>
                <w:b/>
                <w:sz w:val="28"/>
              </w:rPr>
              <w:t>Heart Rate After:</w:t>
            </w:r>
          </w:p>
        </w:tc>
        <w:tc>
          <w:tcPr>
            <w:tcW w:w="3870" w:type="dxa"/>
            <w:tcBorders>
              <w:left w:val="nil"/>
              <w:right w:val="nil"/>
            </w:tcBorders>
            <w:shd w:val="clear" w:color="auto" w:fill="7F7F7F"/>
            <w:vAlign w:val="center"/>
          </w:tcPr>
          <w:p w:rsidR="00407FAD" w:rsidRPr="00881106" w:rsidRDefault="00407FAD" w:rsidP="0020183D">
            <w:pPr>
              <w:ind w:left="720" w:hanging="720"/>
              <w:jc w:val="both"/>
              <w:rPr>
                <w:sz w:val="28"/>
              </w:rPr>
            </w:pPr>
          </w:p>
        </w:tc>
        <w:tc>
          <w:tcPr>
            <w:tcW w:w="1800" w:type="dxa"/>
            <w:tcBorders>
              <w:left w:val="nil"/>
            </w:tcBorders>
            <w:shd w:val="clear" w:color="auto" w:fill="7F7F7F"/>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Standing</w:t>
            </w: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Walking slowly for 3 minutes</w:t>
            </w: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Speed walking for 2 minutes</w:t>
            </w: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Jogging in place for 2 minutes</w:t>
            </w: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After 35 jumping jacks</w:t>
            </w: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p>
        </w:tc>
      </w:tr>
      <w:tr w:rsidR="00407FAD" w:rsidRPr="00881106">
        <w:trPr>
          <w:trHeight w:val="720"/>
          <w:jc w:val="center"/>
        </w:trPr>
        <w:tc>
          <w:tcPr>
            <w:tcW w:w="3798" w:type="dxa"/>
            <w:vAlign w:val="center"/>
          </w:tcPr>
          <w:p w:rsidR="00407FAD" w:rsidRPr="00881106" w:rsidRDefault="00407FAD" w:rsidP="0020183D">
            <w:pPr>
              <w:ind w:left="720" w:hanging="720"/>
              <w:jc w:val="both"/>
              <w:rPr>
                <w:sz w:val="28"/>
              </w:rPr>
            </w:pPr>
            <w:r w:rsidRPr="00881106">
              <w:rPr>
                <w:sz w:val="28"/>
              </w:rPr>
              <w:t>Running in place for 1 minute</w:t>
            </w:r>
          </w:p>
        </w:tc>
        <w:tc>
          <w:tcPr>
            <w:tcW w:w="3870" w:type="dxa"/>
            <w:vAlign w:val="center"/>
          </w:tcPr>
          <w:p w:rsidR="00407FAD" w:rsidRPr="00881106" w:rsidRDefault="00407FAD" w:rsidP="0020183D">
            <w:pPr>
              <w:ind w:left="720" w:hanging="720"/>
              <w:jc w:val="both"/>
              <w:rPr>
                <w:sz w:val="28"/>
              </w:rPr>
            </w:pPr>
          </w:p>
        </w:tc>
        <w:tc>
          <w:tcPr>
            <w:tcW w:w="1800" w:type="dxa"/>
            <w:vAlign w:val="center"/>
          </w:tcPr>
          <w:p w:rsidR="00407FAD" w:rsidRPr="00881106" w:rsidRDefault="00407FAD" w:rsidP="0020183D">
            <w:pPr>
              <w:ind w:left="720" w:hanging="720"/>
              <w:jc w:val="both"/>
              <w:rPr>
                <w:sz w:val="28"/>
              </w:rPr>
            </w:pPr>
          </w:p>
        </w:tc>
      </w:tr>
    </w:tbl>
    <w:p w:rsidR="00407FAD" w:rsidRDefault="00407FAD" w:rsidP="0020183D">
      <w:pPr>
        <w:jc w:val="both"/>
      </w:pPr>
    </w:p>
    <w:p w:rsidR="00407FAD" w:rsidRDefault="00407FAD" w:rsidP="0020183D">
      <w:pPr>
        <w:jc w:val="both"/>
        <w:rPr>
          <w:rStyle w:val="LessonHighlightChar"/>
          <w:rFonts w:ascii="Tahoma" w:hAnsi="Tahoma" w:cs="Tahoma"/>
          <w:b/>
          <w:bCs/>
          <w:color w:val="000000"/>
          <w:sz w:val="16"/>
          <w:szCs w:val="16"/>
        </w:rPr>
      </w:pPr>
      <w:r>
        <w:rPr>
          <w:rStyle w:val="LessonHighlightChar"/>
          <w:rFonts w:cs="Arial"/>
          <w:b/>
          <w:color w:val="000000"/>
          <w:sz w:val="16"/>
        </w:rPr>
        <w:br w:type="page"/>
      </w:r>
    </w:p>
    <w:p w:rsidR="00407FAD" w:rsidRDefault="00407FAD" w:rsidP="0020183D">
      <w:pPr>
        <w:pStyle w:val="NGSS"/>
        <w:ind w:left="180" w:hanging="180"/>
        <w:jc w:val="both"/>
        <w:rPr>
          <w:rStyle w:val="LessonHighlightChar"/>
          <w:rFonts w:ascii="Calibri" w:hAnsi="Calibri" w:cs="Tahoma"/>
          <w:b/>
          <w:color w:val="000000"/>
          <w:szCs w:val="20"/>
        </w:rPr>
      </w:pPr>
      <w:r w:rsidRPr="00626185">
        <w:rPr>
          <w:rStyle w:val="LessonHighlightChar"/>
          <w:rFonts w:ascii="Calibri" w:hAnsi="Calibri" w:cs="Tahoma"/>
          <w:b/>
          <w:color w:val="000000"/>
          <w:szCs w:val="20"/>
        </w:rPr>
        <w:t>NGSS Standards</w:t>
      </w:r>
    </w:p>
    <w:p w:rsidR="00407FAD" w:rsidRPr="00F24F4A" w:rsidRDefault="00407FAD" w:rsidP="0020183D">
      <w:pPr>
        <w:pStyle w:val="NGSS"/>
        <w:jc w:val="both"/>
        <w:rPr>
          <w:rStyle w:val="sep"/>
          <w:rFonts w:ascii="Calibri" w:hAnsi="Calibri" w:cs="Tahoma"/>
          <w:sz w:val="22"/>
          <w:szCs w:val="20"/>
          <w:u w:val="single"/>
        </w:rPr>
      </w:pPr>
      <w:r w:rsidRPr="00F24F4A">
        <w:rPr>
          <w:rStyle w:val="sep"/>
          <w:rFonts w:ascii="Calibri" w:hAnsi="Calibri" w:cs="Tahoma"/>
          <w:sz w:val="22"/>
          <w:szCs w:val="20"/>
          <w:u w:val="single"/>
        </w:rPr>
        <w:t>Performance Expectations</w:t>
      </w:r>
    </w:p>
    <w:p w:rsidR="00407FAD" w:rsidRPr="00F24F4A" w:rsidRDefault="00407FAD" w:rsidP="0020183D">
      <w:pPr>
        <w:jc w:val="both"/>
      </w:pPr>
      <w:r w:rsidRPr="00F24F4A">
        <w:rPr>
          <w:rStyle w:val="sep"/>
          <w:rFonts w:cs="Arial"/>
          <w:szCs w:val="20"/>
        </w:rPr>
        <w:t>Construct an argument</w:t>
      </w:r>
      <w:r w:rsidRPr="00F24F4A">
        <w:t xml:space="preserve"> </w:t>
      </w:r>
      <w:r w:rsidRPr="00F24F4A">
        <w:rPr>
          <w:rStyle w:val="dci"/>
          <w:rFonts w:cs="Arial"/>
          <w:szCs w:val="20"/>
        </w:rPr>
        <w:t>that plants and animals have</w:t>
      </w:r>
      <w:r w:rsidRPr="00F24F4A">
        <w:t xml:space="preserve"> </w:t>
      </w:r>
      <w:r w:rsidRPr="00F24F4A">
        <w:rPr>
          <w:rStyle w:val="dci"/>
          <w:rFonts w:cs="Arial"/>
          <w:szCs w:val="20"/>
        </w:rPr>
        <w:t>internal and external structures that function to support</w:t>
      </w:r>
      <w:r w:rsidRPr="00F24F4A">
        <w:t xml:space="preserve"> </w:t>
      </w:r>
      <w:r w:rsidRPr="00F24F4A">
        <w:rPr>
          <w:rStyle w:val="dci"/>
          <w:rFonts w:cs="Arial"/>
          <w:szCs w:val="20"/>
        </w:rPr>
        <w:t>survival, growth, behavior, and reproduction.</w:t>
      </w:r>
      <w:r w:rsidRPr="00F24F4A">
        <w:t xml:space="preserve"> </w:t>
      </w:r>
      <w:r w:rsidRPr="00F24F4A">
        <w:rPr>
          <w:rStyle w:val="std"/>
          <w:rFonts w:cs="Arial"/>
          <w:szCs w:val="20"/>
        </w:rPr>
        <w:t>4-LS1-1</w:t>
      </w:r>
    </w:p>
    <w:p w:rsidR="00407FAD" w:rsidRDefault="00407FAD" w:rsidP="0020183D">
      <w:pPr>
        <w:pStyle w:val="NGSS"/>
        <w:ind w:left="180" w:hanging="180"/>
        <w:jc w:val="both"/>
        <w:rPr>
          <w:rFonts w:ascii="Calibri" w:hAnsi="Calibri"/>
          <w:sz w:val="22"/>
          <w:szCs w:val="20"/>
          <w:u w:val="single"/>
        </w:rPr>
      </w:pPr>
    </w:p>
    <w:p w:rsidR="00407FAD" w:rsidRPr="00F24F4A" w:rsidRDefault="00407FAD" w:rsidP="0020183D">
      <w:pPr>
        <w:pStyle w:val="NGSS"/>
        <w:ind w:left="180" w:hanging="180"/>
        <w:jc w:val="both"/>
        <w:rPr>
          <w:rFonts w:ascii="Calibri" w:hAnsi="Calibri"/>
          <w:sz w:val="22"/>
          <w:szCs w:val="20"/>
          <w:u w:val="single"/>
        </w:rPr>
      </w:pPr>
      <w:r w:rsidRPr="00F24F4A">
        <w:rPr>
          <w:rFonts w:ascii="Calibri" w:hAnsi="Calibri"/>
          <w:sz w:val="22"/>
          <w:szCs w:val="20"/>
          <w:u w:val="single"/>
        </w:rPr>
        <w:t>Science and Engineering Practices</w:t>
      </w:r>
    </w:p>
    <w:p w:rsidR="00407FAD" w:rsidRPr="00F24F4A" w:rsidRDefault="00407FAD" w:rsidP="0020183D">
      <w:pPr>
        <w:jc w:val="both"/>
      </w:pPr>
      <w:r w:rsidRPr="00F24F4A">
        <w:t>Construct an argument with evidence, data, and/or a model</w:t>
      </w:r>
      <w:r>
        <w:t>..</w:t>
      </w:r>
    </w:p>
    <w:p w:rsidR="00407FAD" w:rsidRDefault="00407FAD" w:rsidP="0020183D">
      <w:pPr>
        <w:pStyle w:val="NGSS"/>
        <w:ind w:left="180" w:hanging="180"/>
        <w:jc w:val="both"/>
        <w:rPr>
          <w:rFonts w:ascii="Calibri" w:hAnsi="Calibri"/>
          <w:sz w:val="22"/>
          <w:szCs w:val="20"/>
          <w:u w:val="single"/>
        </w:rPr>
      </w:pPr>
    </w:p>
    <w:p w:rsidR="00407FAD" w:rsidRPr="00F24F4A" w:rsidRDefault="00407FAD" w:rsidP="0020183D">
      <w:pPr>
        <w:pStyle w:val="NGSS"/>
        <w:ind w:left="180" w:hanging="180"/>
        <w:jc w:val="both"/>
        <w:rPr>
          <w:rFonts w:ascii="Calibri" w:hAnsi="Calibri"/>
          <w:sz w:val="22"/>
          <w:szCs w:val="20"/>
          <w:u w:val="single"/>
        </w:rPr>
      </w:pPr>
      <w:r w:rsidRPr="00F24F4A">
        <w:rPr>
          <w:rFonts w:ascii="Calibri" w:hAnsi="Calibri"/>
          <w:sz w:val="22"/>
          <w:szCs w:val="20"/>
          <w:u w:val="single"/>
        </w:rPr>
        <w:t>Disciplinary Core Ideas</w:t>
      </w:r>
    </w:p>
    <w:p w:rsidR="00407FAD" w:rsidRPr="00F24F4A" w:rsidRDefault="00407FAD" w:rsidP="0020183D">
      <w:pPr>
        <w:jc w:val="both"/>
      </w:pPr>
      <w:r w:rsidRPr="00F24F4A">
        <w:t>LS1.A:  Structure and Function</w:t>
      </w:r>
      <w:r>
        <w:t xml:space="preserve">. </w:t>
      </w:r>
      <w:r w:rsidRPr="00F24F4A">
        <w:t>Plants and animals have both internal and external structures that serve various functions in growth, survival, behavior, and reproduction.</w:t>
      </w:r>
    </w:p>
    <w:p w:rsidR="00407FAD" w:rsidRDefault="00407FAD" w:rsidP="0020183D">
      <w:pPr>
        <w:pStyle w:val="NGSS"/>
        <w:ind w:left="180" w:hanging="180"/>
        <w:jc w:val="both"/>
        <w:rPr>
          <w:rStyle w:val="std"/>
          <w:rFonts w:ascii="Calibri" w:hAnsi="Calibri" w:cs="Tahoma"/>
          <w:sz w:val="22"/>
          <w:szCs w:val="20"/>
          <w:u w:val="single"/>
        </w:rPr>
      </w:pPr>
    </w:p>
    <w:p w:rsidR="00407FAD" w:rsidRPr="00F24F4A" w:rsidRDefault="00407FAD" w:rsidP="0020183D">
      <w:pPr>
        <w:pStyle w:val="NGSS"/>
        <w:ind w:left="180" w:hanging="180"/>
        <w:jc w:val="both"/>
        <w:rPr>
          <w:rStyle w:val="std"/>
          <w:rFonts w:ascii="Calibri" w:hAnsi="Calibri" w:cs="Tahoma"/>
          <w:sz w:val="22"/>
          <w:szCs w:val="20"/>
          <w:u w:val="single"/>
        </w:rPr>
      </w:pPr>
      <w:r w:rsidRPr="00F24F4A">
        <w:rPr>
          <w:rStyle w:val="std"/>
          <w:rFonts w:ascii="Calibri" w:hAnsi="Calibri" w:cs="Tahoma"/>
          <w:sz w:val="22"/>
          <w:szCs w:val="20"/>
          <w:u w:val="single"/>
        </w:rPr>
        <w:t>Crosscutting Concepts</w:t>
      </w:r>
    </w:p>
    <w:p w:rsidR="00407FAD" w:rsidRPr="00F24F4A" w:rsidRDefault="00407FAD" w:rsidP="0020183D">
      <w:pPr>
        <w:pStyle w:val="NGSS"/>
        <w:ind w:left="180" w:hanging="180"/>
        <w:jc w:val="both"/>
        <w:rPr>
          <w:rFonts w:ascii="Calibri" w:hAnsi="Calibri"/>
          <w:sz w:val="22"/>
          <w:szCs w:val="20"/>
        </w:rPr>
      </w:pPr>
      <w:r w:rsidRPr="00F24F4A">
        <w:rPr>
          <w:rFonts w:ascii="Calibri" w:hAnsi="Calibri"/>
          <w:sz w:val="22"/>
          <w:szCs w:val="20"/>
        </w:rPr>
        <w:t xml:space="preserve">A system can be described in terms of its components and their interactions. </w:t>
      </w:r>
    </w:p>
    <w:p w:rsidR="00407FAD" w:rsidRPr="00F24F4A" w:rsidRDefault="00407FAD" w:rsidP="0020183D">
      <w:pPr>
        <w:pStyle w:val="NGSS"/>
        <w:ind w:left="180" w:hanging="180"/>
        <w:jc w:val="both"/>
        <w:rPr>
          <w:rStyle w:val="std"/>
          <w:rFonts w:ascii="Calibri" w:hAnsi="Calibri" w:cs="Tahoma"/>
          <w:sz w:val="22"/>
          <w:szCs w:val="20"/>
        </w:rPr>
      </w:pPr>
    </w:p>
    <w:p w:rsidR="00407FAD" w:rsidRPr="00626185" w:rsidRDefault="00407FAD" w:rsidP="0020183D">
      <w:pPr>
        <w:pStyle w:val="NGSS"/>
        <w:ind w:left="180" w:hanging="180"/>
        <w:jc w:val="both"/>
        <w:rPr>
          <w:rFonts w:ascii="Calibri" w:hAnsi="Calibri"/>
          <w:b/>
          <w:sz w:val="24"/>
          <w:szCs w:val="20"/>
        </w:rPr>
      </w:pPr>
      <w:r w:rsidRPr="00626185">
        <w:rPr>
          <w:rFonts w:ascii="Calibri" w:hAnsi="Calibri"/>
          <w:b/>
          <w:sz w:val="24"/>
          <w:szCs w:val="20"/>
        </w:rPr>
        <w:t>Common Core State Standards Connections</w:t>
      </w:r>
    </w:p>
    <w:p w:rsidR="00407FAD" w:rsidRPr="00F24F4A" w:rsidRDefault="00407FAD" w:rsidP="0020183D">
      <w:pPr>
        <w:pStyle w:val="NGSS"/>
        <w:ind w:left="180" w:hanging="180"/>
        <w:jc w:val="both"/>
        <w:rPr>
          <w:rFonts w:ascii="Calibri" w:hAnsi="Calibri"/>
          <w:sz w:val="22"/>
          <w:szCs w:val="20"/>
          <w:u w:val="single"/>
        </w:rPr>
      </w:pPr>
      <w:r w:rsidRPr="00F24F4A">
        <w:rPr>
          <w:rFonts w:ascii="Calibri" w:hAnsi="Calibri"/>
          <w:sz w:val="22"/>
          <w:szCs w:val="20"/>
          <w:u w:val="single"/>
        </w:rPr>
        <w:t>ELA/Literacy</w:t>
      </w:r>
    </w:p>
    <w:p w:rsidR="00407FAD" w:rsidRPr="00F24F4A" w:rsidRDefault="00407FAD" w:rsidP="0020183D">
      <w:pPr>
        <w:pStyle w:val="NGSS"/>
        <w:ind w:left="180" w:hanging="180"/>
        <w:jc w:val="both"/>
        <w:rPr>
          <w:rFonts w:ascii="Calibri" w:hAnsi="Calibri"/>
          <w:sz w:val="22"/>
          <w:szCs w:val="20"/>
        </w:rPr>
      </w:pPr>
      <w:r w:rsidRPr="00F24F4A">
        <w:rPr>
          <w:rStyle w:val="Strong"/>
          <w:rFonts w:ascii="Calibri" w:hAnsi="Calibri" w:cs="Tahoma"/>
          <w:b w:val="0"/>
          <w:sz w:val="22"/>
          <w:szCs w:val="20"/>
        </w:rPr>
        <w:t>W.4.1</w:t>
      </w:r>
      <w:r w:rsidRPr="00F24F4A">
        <w:rPr>
          <w:rFonts w:ascii="Calibri" w:hAnsi="Calibri"/>
          <w:b/>
          <w:sz w:val="22"/>
          <w:szCs w:val="20"/>
        </w:rPr>
        <w:t xml:space="preserve"> -</w:t>
      </w:r>
      <w:r w:rsidRPr="00F24F4A">
        <w:rPr>
          <w:rFonts w:ascii="Calibri" w:hAnsi="Calibri"/>
          <w:sz w:val="22"/>
          <w:szCs w:val="20"/>
        </w:rPr>
        <w:t xml:space="preserve"> Write opinion pieces on topics or texts, supporting a point of view with reasons and information.</w:t>
      </w:r>
    </w:p>
    <w:p w:rsidR="00407FAD" w:rsidRPr="00F24F4A" w:rsidRDefault="00407FAD" w:rsidP="0020183D">
      <w:pPr>
        <w:ind w:left="180" w:hanging="180"/>
        <w:jc w:val="both"/>
        <w:rPr>
          <w:rFonts w:ascii="Tahoma" w:hAnsi="Tahoma" w:cs="Tahoma"/>
          <w:bCs/>
          <w:color w:val="000000"/>
          <w:sz w:val="18"/>
          <w:szCs w:val="16"/>
        </w:rPr>
      </w:pPr>
    </w:p>
    <w:p w:rsidR="00407FAD" w:rsidRPr="00626185" w:rsidRDefault="00407FAD" w:rsidP="0020183D">
      <w:pPr>
        <w:pStyle w:val="ESHeader"/>
        <w:ind w:left="180" w:hanging="180"/>
        <w:jc w:val="both"/>
        <w:rPr>
          <w:rFonts w:ascii="Calibri" w:hAnsi="Calibri"/>
          <w:color w:val="auto"/>
          <w:sz w:val="24"/>
          <w:szCs w:val="20"/>
        </w:rPr>
      </w:pPr>
      <w:r w:rsidRPr="00626185">
        <w:rPr>
          <w:rFonts w:ascii="Calibri" w:hAnsi="Calibri"/>
          <w:color w:val="auto"/>
          <w:sz w:val="24"/>
          <w:szCs w:val="20"/>
        </w:rPr>
        <w:t>Florida Next Generation Standards Correlation</w:t>
      </w:r>
    </w:p>
    <w:p w:rsidR="00407FAD" w:rsidRPr="00F24F4A" w:rsidRDefault="00407FAD" w:rsidP="0020183D">
      <w:pPr>
        <w:pStyle w:val="Default"/>
        <w:numPr>
          <w:ilvl w:val="0"/>
          <w:numId w:val="26"/>
        </w:numPr>
        <w:jc w:val="both"/>
        <w:rPr>
          <w:rFonts w:ascii="Calibri" w:hAnsi="Calibri"/>
          <w:bCs/>
          <w:sz w:val="22"/>
          <w:szCs w:val="20"/>
        </w:rPr>
      </w:pPr>
      <w:r w:rsidRPr="00F24F4A">
        <w:rPr>
          <w:rFonts w:ascii="Calibri" w:hAnsi="Calibri"/>
          <w:sz w:val="22"/>
          <w:szCs w:val="20"/>
        </w:rPr>
        <w:t>SC.4.N.</w:t>
      </w:r>
      <w:r w:rsidRPr="00F24F4A">
        <w:rPr>
          <w:rFonts w:ascii="Calibri" w:hAnsi="Calibri"/>
          <w:bCs/>
          <w:sz w:val="22"/>
          <w:szCs w:val="20"/>
        </w:rPr>
        <w:t xml:space="preserve">A -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w:t>
      </w:r>
    </w:p>
    <w:p w:rsidR="00407FAD" w:rsidRPr="00F24F4A" w:rsidRDefault="00407FAD" w:rsidP="0020183D">
      <w:pPr>
        <w:pStyle w:val="Default"/>
        <w:numPr>
          <w:ilvl w:val="0"/>
          <w:numId w:val="26"/>
        </w:numPr>
        <w:jc w:val="both"/>
        <w:rPr>
          <w:rFonts w:ascii="Calibri" w:hAnsi="Calibri" w:cs="Arial"/>
          <w:sz w:val="22"/>
          <w:szCs w:val="20"/>
        </w:rPr>
      </w:pPr>
      <w:r w:rsidRPr="00F24F4A">
        <w:rPr>
          <w:rFonts w:ascii="Calibri" w:hAnsi="Calibri" w:cs="Arial"/>
          <w:sz w:val="22"/>
          <w:szCs w:val="20"/>
        </w:rPr>
        <w:t xml:space="preserve">SC.4.N.1.2 - Compare the observations made by different groups using the same tools and seek reasons to explain the differences across groups.  </w:t>
      </w:r>
    </w:p>
    <w:p w:rsidR="00407FAD" w:rsidRPr="00626185" w:rsidRDefault="00407FAD" w:rsidP="0020183D">
      <w:pPr>
        <w:pStyle w:val="ListParagraph"/>
        <w:numPr>
          <w:ilvl w:val="0"/>
          <w:numId w:val="26"/>
        </w:numPr>
        <w:autoSpaceDE w:val="0"/>
        <w:autoSpaceDN w:val="0"/>
        <w:adjustRightInd w:val="0"/>
        <w:jc w:val="both"/>
        <w:rPr>
          <w:color w:val="000000"/>
          <w:szCs w:val="20"/>
        </w:rPr>
      </w:pPr>
      <w:r w:rsidRPr="00626185">
        <w:rPr>
          <w:color w:val="000000"/>
          <w:szCs w:val="20"/>
        </w:rPr>
        <w:t xml:space="preserve">SC.4.N.1.4 - Attempt reasonable answers to scientific questions and cite evidence in support. </w:t>
      </w:r>
    </w:p>
    <w:p w:rsidR="00407FAD" w:rsidRPr="00626185" w:rsidRDefault="00407FAD" w:rsidP="0020183D">
      <w:pPr>
        <w:pStyle w:val="ListParagraph"/>
        <w:numPr>
          <w:ilvl w:val="0"/>
          <w:numId w:val="26"/>
        </w:numPr>
        <w:autoSpaceDE w:val="0"/>
        <w:autoSpaceDN w:val="0"/>
        <w:adjustRightInd w:val="0"/>
        <w:jc w:val="both"/>
        <w:rPr>
          <w:color w:val="000000"/>
          <w:szCs w:val="20"/>
        </w:rPr>
      </w:pPr>
      <w:r w:rsidRPr="00626185">
        <w:rPr>
          <w:color w:val="000000"/>
          <w:szCs w:val="20"/>
        </w:rPr>
        <w:t xml:space="preserve">SC.4.N.1.5 - Compare the methods and results of investigations done by other classmates. </w:t>
      </w:r>
    </w:p>
    <w:p w:rsidR="00407FAD" w:rsidRPr="00F24F4A" w:rsidRDefault="00407FAD" w:rsidP="0020183D">
      <w:pPr>
        <w:pStyle w:val="Default"/>
        <w:numPr>
          <w:ilvl w:val="0"/>
          <w:numId w:val="26"/>
        </w:numPr>
        <w:jc w:val="both"/>
        <w:rPr>
          <w:rFonts w:ascii="Calibri" w:hAnsi="Calibri" w:cs="Arial"/>
          <w:sz w:val="22"/>
          <w:szCs w:val="20"/>
        </w:rPr>
      </w:pPr>
      <w:r>
        <w:rPr>
          <w:rFonts w:ascii="Calibri" w:hAnsi="Calibri" w:cs="Arial"/>
          <w:sz w:val="22"/>
          <w:szCs w:val="20"/>
        </w:rPr>
        <w:t>SC.4.N.1.6 -</w:t>
      </w:r>
      <w:r w:rsidRPr="00F24F4A">
        <w:rPr>
          <w:rFonts w:ascii="Calibri" w:hAnsi="Calibri" w:cs="Arial"/>
          <w:sz w:val="22"/>
          <w:szCs w:val="20"/>
        </w:rPr>
        <w:t xml:space="preserve"> Keep records that describe observations made, carefully distinguishing actual observations from ideas and inferences about the observations. </w:t>
      </w:r>
    </w:p>
    <w:p w:rsidR="00407FAD" w:rsidRPr="00F24F4A" w:rsidRDefault="00407FAD" w:rsidP="0020183D">
      <w:pPr>
        <w:pStyle w:val="Default"/>
        <w:numPr>
          <w:ilvl w:val="0"/>
          <w:numId w:val="26"/>
        </w:numPr>
        <w:jc w:val="both"/>
        <w:rPr>
          <w:rFonts w:ascii="Calibri" w:hAnsi="Calibri" w:cs="Arial"/>
          <w:sz w:val="22"/>
          <w:szCs w:val="20"/>
        </w:rPr>
      </w:pPr>
      <w:r w:rsidRPr="00F24F4A">
        <w:rPr>
          <w:rFonts w:ascii="Calibri" w:hAnsi="Calibri" w:cs="Arial"/>
          <w:sz w:val="22"/>
          <w:szCs w:val="20"/>
        </w:rPr>
        <w:t xml:space="preserve">SC.4.N.1.7 - Recognize and explain that scientists base their explanations on evidence. </w:t>
      </w:r>
    </w:p>
    <w:p w:rsidR="00407FAD" w:rsidRPr="00626185" w:rsidRDefault="00407FAD" w:rsidP="0020183D">
      <w:pPr>
        <w:pStyle w:val="ListParagraph"/>
        <w:numPr>
          <w:ilvl w:val="0"/>
          <w:numId w:val="26"/>
        </w:numPr>
        <w:autoSpaceDE w:val="0"/>
        <w:autoSpaceDN w:val="0"/>
        <w:adjustRightInd w:val="0"/>
        <w:jc w:val="both"/>
        <w:rPr>
          <w:color w:val="000000"/>
          <w:szCs w:val="20"/>
        </w:rPr>
      </w:pPr>
      <w:r w:rsidRPr="00626185">
        <w:rPr>
          <w:color w:val="000000"/>
          <w:szCs w:val="20"/>
        </w:rPr>
        <w:t xml:space="preserve">SC.4.N.1.8 - Recognize that science involves creativity in designing experiments. </w:t>
      </w:r>
    </w:p>
    <w:p w:rsidR="00407FAD" w:rsidRDefault="00407FAD" w:rsidP="0020183D">
      <w:pPr>
        <w:tabs>
          <w:tab w:val="left" w:pos="1742"/>
        </w:tabs>
        <w:autoSpaceDE w:val="0"/>
        <w:autoSpaceDN w:val="0"/>
        <w:adjustRightInd w:val="0"/>
        <w:ind w:left="180" w:hanging="180"/>
        <w:jc w:val="both"/>
        <w:rPr>
          <w:color w:val="000000"/>
          <w:szCs w:val="20"/>
          <w:u w:val="single"/>
        </w:rPr>
      </w:pPr>
    </w:p>
    <w:p w:rsidR="00407FAD" w:rsidRPr="00F24F4A" w:rsidRDefault="00407FAD" w:rsidP="0020183D">
      <w:pPr>
        <w:tabs>
          <w:tab w:val="left" w:pos="1742"/>
        </w:tabs>
        <w:autoSpaceDE w:val="0"/>
        <w:autoSpaceDN w:val="0"/>
        <w:adjustRightInd w:val="0"/>
        <w:ind w:left="180" w:hanging="180"/>
        <w:jc w:val="both"/>
        <w:rPr>
          <w:color w:val="000000"/>
          <w:szCs w:val="20"/>
          <w:u w:val="single"/>
        </w:rPr>
      </w:pPr>
      <w:r w:rsidRPr="00F24F4A">
        <w:rPr>
          <w:color w:val="000000"/>
          <w:szCs w:val="20"/>
          <w:u w:val="single"/>
        </w:rPr>
        <w:t>Language Arts</w:t>
      </w:r>
    </w:p>
    <w:p w:rsidR="00407FAD" w:rsidRPr="00F24F4A" w:rsidRDefault="00407FAD" w:rsidP="0020183D">
      <w:pPr>
        <w:pStyle w:val="Default"/>
        <w:numPr>
          <w:ilvl w:val="0"/>
          <w:numId w:val="27"/>
        </w:numPr>
        <w:jc w:val="both"/>
        <w:rPr>
          <w:rFonts w:ascii="Calibri" w:hAnsi="Calibri"/>
          <w:sz w:val="22"/>
          <w:szCs w:val="20"/>
        </w:rPr>
      </w:pPr>
      <w:r>
        <w:rPr>
          <w:rFonts w:ascii="Calibri" w:hAnsi="Calibri"/>
          <w:sz w:val="22"/>
          <w:szCs w:val="20"/>
        </w:rPr>
        <w:t>LAFS.4.SL.1.1 -</w:t>
      </w:r>
      <w:r w:rsidRPr="00F24F4A">
        <w:rPr>
          <w:rFonts w:ascii="Calibri" w:hAnsi="Calibri"/>
          <w:sz w:val="22"/>
          <w:szCs w:val="20"/>
        </w:rPr>
        <w:t xml:space="preserve"> Participate in collaborative conversations with diverse partners about grade 1 topics and texts with peers and adults in small </w:t>
      </w:r>
      <w:r>
        <w:rPr>
          <w:rFonts w:ascii="Calibri" w:hAnsi="Calibri"/>
          <w:sz w:val="22"/>
          <w:szCs w:val="20"/>
        </w:rPr>
        <w:t>and</w:t>
      </w:r>
      <w:r w:rsidRPr="00F24F4A">
        <w:rPr>
          <w:rFonts w:ascii="Calibri" w:hAnsi="Calibri"/>
          <w:sz w:val="22"/>
          <w:szCs w:val="20"/>
        </w:rPr>
        <w:t xml:space="preserve"> larger groups. </w:t>
      </w:r>
    </w:p>
    <w:p w:rsidR="00407FAD" w:rsidRPr="00F24F4A" w:rsidRDefault="00407FAD" w:rsidP="0020183D">
      <w:pPr>
        <w:pStyle w:val="Default"/>
        <w:numPr>
          <w:ilvl w:val="0"/>
          <w:numId w:val="27"/>
        </w:numPr>
        <w:jc w:val="both"/>
        <w:rPr>
          <w:rFonts w:ascii="Calibri" w:hAnsi="Calibri"/>
          <w:sz w:val="22"/>
          <w:szCs w:val="20"/>
        </w:rPr>
      </w:pPr>
      <w:r>
        <w:rPr>
          <w:rFonts w:ascii="Calibri" w:hAnsi="Calibri"/>
          <w:sz w:val="22"/>
          <w:szCs w:val="20"/>
        </w:rPr>
        <w:t>LAFS.4.RI.1.3 -</w:t>
      </w:r>
      <w:r w:rsidRPr="00F24F4A">
        <w:rPr>
          <w:rFonts w:ascii="Calibri" w:hAnsi="Calibri"/>
          <w:sz w:val="22"/>
          <w:szCs w:val="20"/>
        </w:rPr>
        <w:t xml:space="preserve"> Describe the connection between a series of historical events scientific ideas or concepts or steps on technical procedures in a text.</w:t>
      </w:r>
    </w:p>
    <w:p w:rsidR="00407FAD" w:rsidRDefault="00407FAD" w:rsidP="0020183D">
      <w:pPr>
        <w:ind w:left="180" w:hanging="180"/>
        <w:jc w:val="both"/>
        <w:rPr>
          <w:szCs w:val="20"/>
          <w:u w:val="single"/>
        </w:rPr>
      </w:pPr>
    </w:p>
    <w:p w:rsidR="00407FAD" w:rsidRPr="00F24F4A" w:rsidRDefault="00407FAD" w:rsidP="0020183D">
      <w:pPr>
        <w:ind w:left="180" w:hanging="180"/>
        <w:jc w:val="both"/>
        <w:rPr>
          <w:szCs w:val="20"/>
          <w:u w:val="single"/>
        </w:rPr>
      </w:pPr>
      <w:r w:rsidRPr="00F24F4A">
        <w:rPr>
          <w:szCs w:val="20"/>
          <w:u w:val="single"/>
        </w:rPr>
        <w:t>Mathematics</w:t>
      </w:r>
    </w:p>
    <w:p w:rsidR="00407FAD" w:rsidRPr="00626185" w:rsidRDefault="00407FAD" w:rsidP="0020183D">
      <w:pPr>
        <w:pStyle w:val="Default"/>
        <w:numPr>
          <w:ilvl w:val="0"/>
          <w:numId w:val="27"/>
        </w:numPr>
        <w:jc w:val="both"/>
        <w:rPr>
          <w:rFonts w:ascii="Calibri" w:hAnsi="Calibri"/>
          <w:sz w:val="22"/>
          <w:szCs w:val="20"/>
        </w:rPr>
      </w:pPr>
      <w:r w:rsidRPr="00626185">
        <w:rPr>
          <w:rFonts w:ascii="Calibri" w:hAnsi="Calibri"/>
          <w:sz w:val="22"/>
          <w:szCs w:val="20"/>
        </w:rPr>
        <w:t>MACC.4.MP.5</w:t>
      </w:r>
      <w:r>
        <w:rPr>
          <w:rFonts w:ascii="Calibri" w:hAnsi="Calibri"/>
          <w:sz w:val="22"/>
          <w:szCs w:val="20"/>
        </w:rPr>
        <w:t xml:space="preserve"> -</w:t>
      </w:r>
      <w:r w:rsidRPr="00626185">
        <w:rPr>
          <w:rFonts w:ascii="Calibri" w:hAnsi="Calibri"/>
          <w:sz w:val="22"/>
          <w:szCs w:val="20"/>
        </w:rPr>
        <w:t xml:space="preserve"> Use appropriate tools strategically</w:t>
      </w:r>
    </w:p>
    <w:p w:rsidR="00407FAD" w:rsidRPr="00626185" w:rsidRDefault="00407FAD" w:rsidP="0020183D">
      <w:pPr>
        <w:pStyle w:val="Default"/>
        <w:numPr>
          <w:ilvl w:val="0"/>
          <w:numId w:val="27"/>
        </w:numPr>
        <w:jc w:val="both"/>
        <w:rPr>
          <w:rFonts w:ascii="Calibri" w:hAnsi="Calibri"/>
          <w:sz w:val="22"/>
          <w:szCs w:val="20"/>
        </w:rPr>
      </w:pPr>
      <w:r>
        <w:rPr>
          <w:rFonts w:ascii="Calibri" w:hAnsi="Calibri"/>
          <w:sz w:val="22"/>
          <w:szCs w:val="20"/>
        </w:rPr>
        <w:t>MACC.4.MP.8 -</w:t>
      </w:r>
      <w:r w:rsidRPr="00626185">
        <w:rPr>
          <w:rFonts w:ascii="Calibri" w:hAnsi="Calibri"/>
          <w:sz w:val="22"/>
          <w:szCs w:val="20"/>
        </w:rPr>
        <w:t xml:space="preserve"> Look for and express regularity in repeated reasoning. </w:t>
      </w:r>
    </w:p>
    <w:p w:rsidR="00407FAD" w:rsidRDefault="00407FAD" w:rsidP="0020183D">
      <w:pPr>
        <w:tabs>
          <w:tab w:val="left" w:pos="1742"/>
        </w:tabs>
        <w:autoSpaceDE w:val="0"/>
        <w:autoSpaceDN w:val="0"/>
        <w:adjustRightInd w:val="0"/>
        <w:ind w:left="180" w:hanging="180"/>
        <w:jc w:val="both"/>
        <w:rPr>
          <w:szCs w:val="20"/>
          <w:u w:val="single"/>
        </w:rPr>
      </w:pPr>
    </w:p>
    <w:p w:rsidR="00407FAD" w:rsidRPr="00F24F4A" w:rsidRDefault="00407FAD" w:rsidP="0020183D">
      <w:pPr>
        <w:tabs>
          <w:tab w:val="left" w:pos="1742"/>
        </w:tabs>
        <w:autoSpaceDE w:val="0"/>
        <w:autoSpaceDN w:val="0"/>
        <w:adjustRightInd w:val="0"/>
        <w:ind w:left="180" w:hanging="180"/>
        <w:jc w:val="both"/>
        <w:rPr>
          <w:szCs w:val="20"/>
          <w:u w:val="single"/>
        </w:rPr>
      </w:pPr>
      <w:r w:rsidRPr="00F24F4A">
        <w:rPr>
          <w:szCs w:val="20"/>
          <w:u w:val="single"/>
        </w:rPr>
        <w:t>Physical Education</w:t>
      </w:r>
    </w:p>
    <w:p w:rsidR="00407FAD" w:rsidRPr="00626185" w:rsidRDefault="00407FAD" w:rsidP="0020183D">
      <w:pPr>
        <w:pStyle w:val="Default"/>
        <w:numPr>
          <w:ilvl w:val="0"/>
          <w:numId w:val="27"/>
        </w:numPr>
        <w:jc w:val="both"/>
        <w:rPr>
          <w:rFonts w:ascii="Calibri" w:hAnsi="Calibri"/>
          <w:sz w:val="22"/>
          <w:szCs w:val="20"/>
        </w:rPr>
      </w:pPr>
      <w:r w:rsidRPr="00626185">
        <w:rPr>
          <w:rFonts w:ascii="Calibri" w:hAnsi="Calibri"/>
          <w:sz w:val="22"/>
          <w:szCs w:val="20"/>
        </w:rPr>
        <w:t>PE.4.C.2.3 - Use technology to gather information about performance.</w:t>
      </w:r>
    </w:p>
    <w:p w:rsidR="00407FAD" w:rsidRPr="00626185" w:rsidRDefault="00407FAD" w:rsidP="0020183D">
      <w:pPr>
        <w:pStyle w:val="Default"/>
        <w:numPr>
          <w:ilvl w:val="0"/>
          <w:numId w:val="27"/>
        </w:numPr>
        <w:jc w:val="both"/>
        <w:rPr>
          <w:rFonts w:ascii="Calibri" w:hAnsi="Calibri"/>
          <w:sz w:val="22"/>
          <w:szCs w:val="20"/>
        </w:rPr>
      </w:pPr>
      <w:r w:rsidRPr="00626185">
        <w:rPr>
          <w:rFonts w:ascii="Calibri" w:hAnsi="Calibri"/>
          <w:sz w:val="22"/>
          <w:szCs w:val="20"/>
        </w:rPr>
        <w:t>PE.4.L.4.3 - Maintain heart rate within the target heart rate zone for a specified length of time during an aerobic activity</w:t>
      </w:r>
      <w:r>
        <w:rPr>
          <w:rFonts w:ascii="Calibri" w:hAnsi="Calibri"/>
          <w:sz w:val="22"/>
          <w:szCs w:val="20"/>
        </w:rPr>
        <w:t>.</w:t>
      </w:r>
    </w:p>
    <w:sectPr w:rsidR="00407FAD" w:rsidRPr="00626185" w:rsidSect="007F15E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AD" w:rsidRDefault="00407FAD" w:rsidP="009C6C0F">
      <w:r>
        <w:separator/>
      </w:r>
    </w:p>
  </w:endnote>
  <w:endnote w:type="continuationSeparator" w:id="0">
    <w:p w:rsidR="00407FAD" w:rsidRDefault="00407FAD" w:rsidP="009C6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FAD" w:rsidRDefault="00407FAD">
    <w:pPr>
      <w:pStyle w:val="Footer"/>
      <w:jc w:val="center"/>
    </w:pPr>
    <w:fldSimple w:instr=" PAGE   \* MERGEFORMAT ">
      <w:r w:rsidRPr="0020183D">
        <w:rPr>
          <w:rFonts w:cs="Calibri"/>
          <w:noProof/>
          <w:lang w:val="he-IL" w:bidi="he-IL"/>
        </w:rPr>
        <w:t>1</w:t>
      </w:r>
    </w:fldSimple>
  </w:p>
  <w:p w:rsidR="00407FAD" w:rsidRDefault="00407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AD" w:rsidRDefault="00407FAD" w:rsidP="009C6C0F">
      <w:r>
        <w:separator/>
      </w:r>
    </w:p>
  </w:footnote>
  <w:footnote w:type="continuationSeparator" w:id="0">
    <w:p w:rsidR="00407FAD" w:rsidRDefault="00407FAD" w:rsidP="009C6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FAD" w:rsidRDefault="00407FAD" w:rsidP="009C6C0F">
    <w:pPr>
      <w:pStyle w:val="Header"/>
      <w:jc w:val="center"/>
    </w:pPr>
    <w:r w:rsidRPr="00A47768">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6" type="#_x0000_t75" style="width:123pt;height:35.25pt;visibility:visible">
          <v:imagedata r:id="rId1" o:title=""/>
        </v:shape>
      </w:pict>
    </w:r>
  </w:p>
  <w:p w:rsidR="00407FAD" w:rsidRDefault="00407FAD" w:rsidP="009C6C0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335"/>
    <w:multiLevelType w:val="hybridMultilevel"/>
    <w:tmpl w:val="02FE014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2D14DC6"/>
    <w:multiLevelType w:val="hybridMultilevel"/>
    <w:tmpl w:val="FFE235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B212C0"/>
    <w:multiLevelType w:val="hybridMultilevel"/>
    <w:tmpl w:val="2C7CE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4229E4"/>
    <w:multiLevelType w:val="hybridMultilevel"/>
    <w:tmpl w:val="F10CF02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2C71A0C"/>
    <w:multiLevelType w:val="multilevel"/>
    <w:tmpl w:val="EBA60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D36781"/>
    <w:multiLevelType w:val="hybridMultilevel"/>
    <w:tmpl w:val="70C84C90"/>
    <w:lvl w:ilvl="0" w:tplc="4BFA3A2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4203B61"/>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CC20510"/>
    <w:multiLevelType w:val="hybridMultilevel"/>
    <w:tmpl w:val="AB021D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FC564FD"/>
    <w:multiLevelType w:val="hybridMultilevel"/>
    <w:tmpl w:val="365E0936"/>
    <w:lvl w:ilvl="0" w:tplc="0409000F">
      <w:start w:val="1"/>
      <w:numFmt w:val="decimal"/>
      <w:lvlText w:val="%1."/>
      <w:lvlJc w:val="left"/>
      <w:pPr>
        <w:ind w:left="768" w:hanging="360"/>
      </w:pPr>
      <w:rPr>
        <w:rFonts w:cs="Times New Roman"/>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13">
    <w:nsid w:val="33824127"/>
    <w:multiLevelType w:val="hybridMultilevel"/>
    <w:tmpl w:val="8116A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4AC70F5"/>
    <w:multiLevelType w:val="hybridMultilevel"/>
    <w:tmpl w:val="5B4C01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A155685"/>
    <w:multiLevelType w:val="hybridMultilevel"/>
    <w:tmpl w:val="70C46EE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400389A"/>
    <w:multiLevelType w:val="hybridMultilevel"/>
    <w:tmpl w:val="5B425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C085CA7"/>
    <w:multiLevelType w:val="hybridMultilevel"/>
    <w:tmpl w:val="55EA8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2017F59"/>
    <w:multiLevelType w:val="hybridMultilevel"/>
    <w:tmpl w:val="B858C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F6E251A"/>
    <w:multiLevelType w:val="hybridMultilevel"/>
    <w:tmpl w:val="FB4E96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num>
  <w:num w:numId="2">
    <w:abstractNumId w:val="10"/>
  </w:num>
  <w:num w:numId="3">
    <w:abstractNumId w:val="22"/>
  </w:num>
  <w:num w:numId="4">
    <w:abstractNumId w:val="24"/>
  </w:num>
  <w:num w:numId="5">
    <w:abstractNumId w:val="20"/>
  </w:num>
  <w:num w:numId="6">
    <w:abstractNumId w:val="15"/>
  </w:num>
  <w:num w:numId="7">
    <w:abstractNumId w:val="11"/>
  </w:num>
  <w:num w:numId="8">
    <w:abstractNumId w:val="17"/>
  </w:num>
  <w:num w:numId="9">
    <w:abstractNumId w:val="25"/>
  </w:num>
  <w:num w:numId="10">
    <w:abstractNumId w:val="8"/>
  </w:num>
  <w:num w:numId="11">
    <w:abstractNumId w:val="12"/>
  </w:num>
  <w:num w:numId="12">
    <w:abstractNumId w:val="1"/>
  </w:num>
  <w:num w:numId="13">
    <w:abstractNumId w:val="7"/>
  </w:num>
  <w:num w:numId="14">
    <w:abstractNumId w:val="19"/>
  </w:num>
  <w:num w:numId="15">
    <w:abstractNumId w:val="21"/>
  </w:num>
  <w:num w:numId="16">
    <w:abstractNumId w:val="5"/>
  </w:num>
  <w:num w:numId="17">
    <w:abstractNumId w:val="14"/>
  </w:num>
  <w:num w:numId="18">
    <w:abstractNumId w:val="26"/>
  </w:num>
  <w:num w:numId="19">
    <w:abstractNumId w:val="6"/>
  </w:num>
  <w:num w:numId="20">
    <w:abstractNumId w:val="18"/>
  </w:num>
  <w:num w:numId="21">
    <w:abstractNumId w:val="3"/>
  </w:num>
  <w:num w:numId="22">
    <w:abstractNumId w:val="2"/>
  </w:num>
  <w:num w:numId="23">
    <w:abstractNumId w:val="9"/>
  </w:num>
  <w:num w:numId="24">
    <w:abstractNumId w:val="4"/>
  </w:num>
  <w:num w:numId="25">
    <w:abstractNumId w:val="0"/>
  </w:num>
  <w:num w:numId="26">
    <w:abstractNumId w:val="13"/>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2B36"/>
    <w:rsid w:val="00003C4A"/>
    <w:rsid w:val="0000505E"/>
    <w:rsid w:val="0001497C"/>
    <w:rsid w:val="00015428"/>
    <w:rsid w:val="00015EC8"/>
    <w:rsid w:val="000160D2"/>
    <w:rsid w:val="00016C06"/>
    <w:rsid w:val="000174F0"/>
    <w:rsid w:val="00017611"/>
    <w:rsid w:val="000259C8"/>
    <w:rsid w:val="00027006"/>
    <w:rsid w:val="00027B3F"/>
    <w:rsid w:val="0003472D"/>
    <w:rsid w:val="00034BF8"/>
    <w:rsid w:val="0003504B"/>
    <w:rsid w:val="0003540D"/>
    <w:rsid w:val="000412BB"/>
    <w:rsid w:val="00044E9C"/>
    <w:rsid w:val="00050550"/>
    <w:rsid w:val="00051EE2"/>
    <w:rsid w:val="00056B65"/>
    <w:rsid w:val="00057650"/>
    <w:rsid w:val="00057ED3"/>
    <w:rsid w:val="000600F4"/>
    <w:rsid w:val="000604F6"/>
    <w:rsid w:val="000607F2"/>
    <w:rsid w:val="000614E4"/>
    <w:rsid w:val="00065944"/>
    <w:rsid w:val="00066C26"/>
    <w:rsid w:val="0006775E"/>
    <w:rsid w:val="00073746"/>
    <w:rsid w:val="00073847"/>
    <w:rsid w:val="00074E8F"/>
    <w:rsid w:val="000751CD"/>
    <w:rsid w:val="00075207"/>
    <w:rsid w:val="0007749B"/>
    <w:rsid w:val="000812A0"/>
    <w:rsid w:val="000817E3"/>
    <w:rsid w:val="00081DFA"/>
    <w:rsid w:val="00082B3A"/>
    <w:rsid w:val="00082DA3"/>
    <w:rsid w:val="000832BE"/>
    <w:rsid w:val="00085430"/>
    <w:rsid w:val="0008562E"/>
    <w:rsid w:val="00090B2B"/>
    <w:rsid w:val="000918E1"/>
    <w:rsid w:val="0009215F"/>
    <w:rsid w:val="00093840"/>
    <w:rsid w:val="00093AA6"/>
    <w:rsid w:val="00094322"/>
    <w:rsid w:val="0009579D"/>
    <w:rsid w:val="00095BCB"/>
    <w:rsid w:val="000A14E1"/>
    <w:rsid w:val="000A1D9A"/>
    <w:rsid w:val="000A3C5C"/>
    <w:rsid w:val="000A3EC4"/>
    <w:rsid w:val="000A5C99"/>
    <w:rsid w:val="000A629B"/>
    <w:rsid w:val="000A782C"/>
    <w:rsid w:val="000B2044"/>
    <w:rsid w:val="000B22E6"/>
    <w:rsid w:val="000B2BD9"/>
    <w:rsid w:val="000B2D05"/>
    <w:rsid w:val="000B3583"/>
    <w:rsid w:val="000B429C"/>
    <w:rsid w:val="000B4CCB"/>
    <w:rsid w:val="000B56C8"/>
    <w:rsid w:val="000B649C"/>
    <w:rsid w:val="000B6ACA"/>
    <w:rsid w:val="000C1CFE"/>
    <w:rsid w:val="000C69F7"/>
    <w:rsid w:val="000C7CB4"/>
    <w:rsid w:val="000D4100"/>
    <w:rsid w:val="000D67DB"/>
    <w:rsid w:val="000D6934"/>
    <w:rsid w:val="000D75A1"/>
    <w:rsid w:val="000E0D29"/>
    <w:rsid w:val="000E4369"/>
    <w:rsid w:val="000E57E2"/>
    <w:rsid w:val="000E5DB3"/>
    <w:rsid w:val="000F0CAF"/>
    <w:rsid w:val="000F26D3"/>
    <w:rsid w:val="000F3AE4"/>
    <w:rsid w:val="000F4F34"/>
    <w:rsid w:val="000F69AB"/>
    <w:rsid w:val="00102342"/>
    <w:rsid w:val="00102384"/>
    <w:rsid w:val="00104E91"/>
    <w:rsid w:val="0010613F"/>
    <w:rsid w:val="0010640E"/>
    <w:rsid w:val="00106D1F"/>
    <w:rsid w:val="00107B63"/>
    <w:rsid w:val="00110B85"/>
    <w:rsid w:val="001111E3"/>
    <w:rsid w:val="00112006"/>
    <w:rsid w:val="00113223"/>
    <w:rsid w:val="00114AA7"/>
    <w:rsid w:val="001156AB"/>
    <w:rsid w:val="0011717A"/>
    <w:rsid w:val="00132236"/>
    <w:rsid w:val="001333F2"/>
    <w:rsid w:val="00133B0A"/>
    <w:rsid w:val="00136C2C"/>
    <w:rsid w:val="00140B73"/>
    <w:rsid w:val="0014319A"/>
    <w:rsid w:val="00144A32"/>
    <w:rsid w:val="00144D38"/>
    <w:rsid w:val="00151797"/>
    <w:rsid w:val="001524B9"/>
    <w:rsid w:val="00152C70"/>
    <w:rsid w:val="001545C5"/>
    <w:rsid w:val="00154DF3"/>
    <w:rsid w:val="00155932"/>
    <w:rsid w:val="00161AC4"/>
    <w:rsid w:val="00161F92"/>
    <w:rsid w:val="001620C5"/>
    <w:rsid w:val="0016548C"/>
    <w:rsid w:val="0016607C"/>
    <w:rsid w:val="00167EFD"/>
    <w:rsid w:val="0017042B"/>
    <w:rsid w:val="00170F31"/>
    <w:rsid w:val="001758E5"/>
    <w:rsid w:val="00175DC3"/>
    <w:rsid w:val="0017753F"/>
    <w:rsid w:val="00180E6B"/>
    <w:rsid w:val="00181B10"/>
    <w:rsid w:val="0018491C"/>
    <w:rsid w:val="00186193"/>
    <w:rsid w:val="0018708E"/>
    <w:rsid w:val="001921AD"/>
    <w:rsid w:val="00193100"/>
    <w:rsid w:val="001932B2"/>
    <w:rsid w:val="001954EB"/>
    <w:rsid w:val="00195A7D"/>
    <w:rsid w:val="001A1934"/>
    <w:rsid w:val="001A4CAA"/>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D56BC"/>
    <w:rsid w:val="001E2002"/>
    <w:rsid w:val="001E235B"/>
    <w:rsid w:val="001E2BD4"/>
    <w:rsid w:val="001E45D0"/>
    <w:rsid w:val="001E493A"/>
    <w:rsid w:val="001E56C4"/>
    <w:rsid w:val="001E5E43"/>
    <w:rsid w:val="001E701C"/>
    <w:rsid w:val="001E7FBE"/>
    <w:rsid w:val="001F01B8"/>
    <w:rsid w:val="001F4EDE"/>
    <w:rsid w:val="001F6BE5"/>
    <w:rsid w:val="001F6CD9"/>
    <w:rsid w:val="00200946"/>
    <w:rsid w:val="0020183D"/>
    <w:rsid w:val="00202579"/>
    <w:rsid w:val="0020271D"/>
    <w:rsid w:val="00204BAE"/>
    <w:rsid w:val="0020659B"/>
    <w:rsid w:val="00206C00"/>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3842"/>
    <w:rsid w:val="002449BD"/>
    <w:rsid w:val="00245082"/>
    <w:rsid w:val="00246F8B"/>
    <w:rsid w:val="00247454"/>
    <w:rsid w:val="00247ACF"/>
    <w:rsid w:val="002540E4"/>
    <w:rsid w:val="00261A62"/>
    <w:rsid w:val="00261FCA"/>
    <w:rsid w:val="00263C99"/>
    <w:rsid w:val="00265B3C"/>
    <w:rsid w:val="00267D98"/>
    <w:rsid w:val="00270297"/>
    <w:rsid w:val="00271EA7"/>
    <w:rsid w:val="00273EA4"/>
    <w:rsid w:val="00274064"/>
    <w:rsid w:val="0027428D"/>
    <w:rsid w:val="00274B97"/>
    <w:rsid w:val="00275C73"/>
    <w:rsid w:val="00276D65"/>
    <w:rsid w:val="0028038A"/>
    <w:rsid w:val="0028114C"/>
    <w:rsid w:val="00282EE3"/>
    <w:rsid w:val="00283237"/>
    <w:rsid w:val="002849DE"/>
    <w:rsid w:val="00284BD9"/>
    <w:rsid w:val="002856E5"/>
    <w:rsid w:val="0028579C"/>
    <w:rsid w:val="00285941"/>
    <w:rsid w:val="002927E3"/>
    <w:rsid w:val="002935A2"/>
    <w:rsid w:val="00293B23"/>
    <w:rsid w:val="00293C11"/>
    <w:rsid w:val="00296CB4"/>
    <w:rsid w:val="002974AC"/>
    <w:rsid w:val="00297D26"/>
    <w:rsid w:val="002A1E52"/>
    <w:rsid w:val="002A2114"/>
    <w:rsid w:val="002A3170"/>
    <w:rsid w:val="002A355D"/>
    <w:rsid w:val="002A49DF"/>
    <w:rsid w:val="002B0373"/>
    <w:rsid w:val="002B1223"/>
    <w:rsid w:val="002B1413"/>
    <w:rsid w:val="002B4446"/>
    <w:rsid w:val="002B555A"/>
    <w:rsid w:val="002B56E8"/>
    <w:rsid w:val="002C1FD3"/>
    <w:rsid w:val="002C47B4"/>
    <w:rsid w:val="002C54E3"/>
    <w:rsid w:val="002C6972"/>
    <w:rsid w:val="002C6BCC"/>
    <w:rsid w:val="002C7732"/>
    <w:rsid w:val="002D2234"/>
    <w:rsid w:val="002D370F"/>
    <w:rsid w:val="002D3767"/>
    <w:rsid w:val="002D4020"/>
    <w:rsid w:val="002D548B"/>
    <w:rsid w:val="002D592D"/>
    <w:rsid w:val="002D64B0"/>
    <w:rsid w:val="002D7C69"/>
    <w:rsid w:val="002E053C"/>
    <w:rsid w:val="002E1565"/>
    <w:rsid w:val="002E161C"/>
    <w:rsid w:val="002E18FF"/>
    <w:rsid w:val="002E3431"/>
    <w:rsid w:val="002E488F"/>
    <w:rsid w:val="002E5064"/>
    <w:rsid w:val="002E601E"/>
    <w:rsid w:val="002E7759"/>
    <w:rsid w:val="002E7F0D"/>
    <w:rsid w:val="002F054B"/>
    <w:rsid w:val="002F6E1B"/>
    <w:rsid w:val="0030239F"/>
    <w:rsid w:val="00302CF3"/>
    <w:rsid w:val="00303DD8"/>
    <w:rsid w:val="00304B91"/>
    <w:rsid w:val="00307A18"/>
    <w:rsid w:val="0031214C"/>
    <w:rsid w:val="00313527"/>
    <w:rsid w:val="00314A0B"/>
    <w:rsid w:val="003163AF"/>
    <w:rsid w:val="003216E8"/>
    <w:rsid w:val="003225E2"/>
    <w:rsid w:val="00323C5E"/>
    <w:rsid w:val="00326E5E"/>
    <w:rsid w:val="0033383D"/>
    <w:rsid w:val="00333B30"/>
    <w:rsid w:val="00334375"/>
    <w:rsid w:val="00337099"/>
    <w:rsid w:val="00337298"/>
    <w:rsid w:val="003373DE"/>
    <w:rsid w:val="00337A76"/>
    <w:rsid w:val="0034225A"/>
    <w:rsid w:val="00342B85"/>
    <w:rsid w:val="003433FE"/>
    <w:rsid w:val="003434F5"/>
    <w:rsid w:val="00344520"/>
    <w:rsid w:val="003464B0"/>
    <w:rsid w:val="00347AA8"/>
    <w:rsid w:val="00350DFA"/>
    <w:rsid w:val="003557BE"/>
    <w:rsid w:val="003565D5"/>
    <w:rsid w:val="00357B22"/>
    <w:rsid w:val="00364985"/>
    <w:rsid w:val="00371098"/>
    <w:rsid w:val="003744D6"/>
    <w:rsid w:val="00374753"/>
    <w:rsid w:val="0037595A"/>
    <w:rsid w:val="003765CD"/>
    <w:rsid w:val="003800FC"/>
    <w:rsid w:val="003846DA"/>
    <w:rsid w:val="003869B4"/>
    <w:rsid w:val="003935E7"/>
    <w:rsid w:val="00393B21"/>
    <w:rsid w:val="00395205"/>
    <w:rsid w:val="003A00BF"/>
    <w:rsid w:val="003A0A1B"/>
    <w:rsid w:val="003A2199"/>
    <w:rsid w:val="003A2EE4"/>
    <w:rsid w:val="003A6E80"/>
    <w:rsid w:val="003B047B"/>
    <w:rsid w:val="003B3618"/>
    <w:rsid w:val="003B3629"/>
    <w:rsid w:val="003B383D"/>
    <w:rsid w:val="003B6C10"/>
    <w:rsid w:val="003C3B60"/>
    <w:rsid w:val="003C3C0C"/>
    <w:rsid w:val="003C6B07"/>
    <w:rsid w:val="003C7C7F"/>
    <w:rsid w:val="003D212A"/>
    <w:rsid w:val="003D5D4F"/>
    <w:rsid w:val="003D65FC"/>
    <w:rsid w:val="003D6E8C"/>
    <w:rsid w:val="003D7134"/>
    <w:rsid w:val="003E0F5A"/>
    <w:rsid w:val="003E371B"/>
    <w:rsid w:val="003E4B80"/>
    <w:rsid w:val="003E67A7"/>
    <w:rsid w:val="003E6D41"/>
    <w:rsid w:val="003E7EB2"/>
    <w:rsid w:val="003F075D"/>
    <w:rsid w:val="003F1554"/>
    <w:rsid w:val="003F2FB7"/>
    <w:rsid w:val="003F57E1"/>
    <w:rsid w:val="003F7DB9"/>
    <w:rsid w:val="00400DA5"/>
    <w:rsid w:val="00402892"/>
    <w:rsid w:val="00402A5A"/>
    <w:rsid w:val="0040588E"/>
    <w:rsid w:val="00405E80"/>
    <w:rsid w:val="0040706C"/>
    <w:rsid w:val="00407509"/>
    <w:rsid w:val="00407FAD"/>
    <w:rsid w:val="004100D0"/>
    <w:rsid w:val="004111E7"/>
    <w:rsid w:val="00412884"/>
    <w:rsid w:val="00413EBA"/>
    <w:rsid w:val="00415214"/>
    <w:rsid w:val="004163B8"/>
    <w:rsid w:val="004176D4"/>
    <w:rsid w:val="00423824"/>
    <w:rsid w:val="00423A96"/>
    <w:rsid w:val="00427711"/>
    <w:rsid w:val="00433518"/>
    <w:rsid w:val="00433774"/>
    <w:rsid w:val="0044137B"/>
    <w:rsid w:val="00441611"/>
    <w:rsid w:val="004416EB"/>
    <w:rsid w:val="00443134"/>
    <w:rsid w:val="0044367D"/>
    <w:rsid w:val="0044469B"/>
    <w:rsid w:val="0044522C"/>
    <w:rsid w:val="00445C69"/>
    <w:rsid w:val="00446023"/>
    <w:rsid w:val="004505D7"/>
    <w:rsid w:val="00451476"/>
    <w:rsid w:val="00451534"/>
    <w:rsid w:val="0045506E"/>
    <w:rsid w:val="00457809"/>
    <w:rsid w:val="00460795"/>
    <w:rsid w:val="00466A2C"/>
    <w:rsid w:val="00466D15"/>
    <w:rsid w:val="00467CBB"/>
    <w:rsid w:val="00467F39"/>
    <w:rsid w:val="00471041"/>
    <w:rsid w:val="004720AA"/>
    <w:rsid w:val="00472416"/>
    <w:rsid w:val="00472628"/>
    <w:rsid w:val="004733CA"/>
    <w:rsid w:val="00474436"/>
    <w:rsid w:val="00474749"/>
    <w:rsid w:val="00474851"/>
    <w:rsid w:val="00482B06"/>
    <w:rsid w:val="00482E80"/>
    <w:rsid w:val="00483FCE"/>
    <w:rsid w:val="00485AFB"/>
    <w:rsid w:val="0048652C"/>
    <w:rsid w:val="00496534"/>
    <w:rsid w:val="004967E6"/>
    <w:rsid w:val="0049702F"/>
    <w:rsid w:val="004A4FEE"/>
    <w:rsid w:val="004A6494"/>
    <w:rsid w:val="004A7CE0"/>
    <w:rsid w:val="004A7E04"/>
    <w:rsid w:val="004B0775"/>
    <w:rsid w:val="004B3765"/>
    <w:rsid w:val="004B4182"/>
    <w:rsid w:val="004B4F6D"/>
    <w:rsid w:val="004B61BD"/>
    <w:rsid w:val="004B69EE"/>
    <w:rsid w:val="004B7B9F"/>
    <w:rsid w:val="004B7EBE"/>
    <w:rsid w:val="004C0CA9"/>
    <w:rsid w:val="004C151C"/>
    <w:rsid w:val="004C344E"/>
    <w:rsid w:val="004C35C7"/>
    <w:rsid w:val="004C3A69"/>
    <w:rsid w:val="004C5471"/>
    <w:rsid w:val="004D0A43"/>
    <w:rsid w:val="004D1C0F"/>
    <w:rsid w:val="004D2102"/>
    <w:rsid w:val="004D73F1"/>
    <w:rsid w:val="004E0D51"/>
    <w:rsid w:val="004E116D"/>
    <w:rsid w:val="004E52C2"/>
    <w:rsid w:val="004E69B7"/>
    <w:rsid w:val="004F0F23"/>
    <w:rsid w:val="004F29D1"/>
    <w:rsid w:val="004F3975"/>
    <w:rsid w:val="004F3C48"/>
    <w:rsid w:val="004F559A"/>
    <w:rsid w:val="004F6162"/>
    <w:rsid w:val="00500A2C"/>
    <w:rsid w:val="00501CE1"/>
    <w:rsid w:val="00501CE5"/>
    <w:rsid w:val="00510277"/>
    <w:rsid w:val="00511790"/>
    <w:rsid w:val="005127FD"/>
    <w:rsid w:val="00512853"/>
    <w:rsid w:val="00512DEB"/>
    <w:rsid w:val="0051344F"/>
    <w:rsid w:val="00514C85"/>
    <w:rsid w:val="005151C9"/>
    <w:rsid w:val="00515424"/>
    <w:rsid w:val="00515FE5"/>
    <w:rsid w:val="00516E79"/>
    <w:rsid w:val="00517CBD"/>
    <w:rsid w:val="0052356D"/>
    <w:rsid w:val="00524281"/>
    <w:rsid w:val="005245C0"/>
    <w:rsid w:val="00524E81"/>
    <w:rsid w:val="005272CF"/>
    <w:rsid w:val="00527DFE"/>
    <w:rsid w:val="005300BD"/>
    <w:rsid w:val="00532E0C"/>
    <w:rsid w:val="005343EE"/>
    <w:rsid w:val="005349B3"/>
    <w:rsid w:val="005408FD"/>
    <w:rsid w:val="005413F5"/>
    <w:rsid w:val="00544338"/>
    <w:rsid w:val="00544477"/>
    <w:rsid w:val="00546EDB"/>
    <w:rsid w:val="00550CC7"/>
    <w:rsid w:val="00552E6E"/>
    <w:rsid w:val="00553518"/>
    <w:rsid w:val="0055371D"/>
    <w:rsid w:val="00555122"/>
    <w:rsid w:val="005572A6"/>
    <w:rsid w:val="00557419"/>
    <w:rsid w:val="00560B9B"/>
    <w:rsid w:val="00561199"/>
    <w:rsid w:val="005621E2"/>
    <w:rsid w:val="00562BD0"/>
    <w:rsid w:val="005630FB"/>
    <w:rsid w:val="0056451C"/>
    <w:rsid w:val="005674B8"/>
    <w:rsid w:val="0057220F"/>
    <w:rsid w:val="005768FA"/>
    <w:rsid w:val="00576986"/>
    <w:rsid w:val="00577FB0"/>
    <w:rsid w:val="00581F21"/>
    <w:rsid w:val="005835FB"/>
    <w:rsid w:val="00583F2C"/>
    <w:rsid w:val="00585A9D"/>
    <w:rsid w:val="00585E1C"/>
    <w:rsid w:val="0059088F"/>
    <w:rsid w:val="005912B2"/>
    <w:rsid w:val="00591BE7"/>
    <w:rsid w:val="00591D4A"/>
    <w:rsid w:val="005935EB"/>
    <w:rsid w:val="005952E2"/>
    <w:rsid w:val="0059631F"/>
    <w:rsid w:val="005971EE"/>
    <w:rsid w:val="005A1018"/>
    <w:rsid w:val="005A283C"/>
    <w:rsid w:val="005A2A01"/>
    <w:rsid w:val="005A3E77"/>
    <w:rsid w:val="005A5219"/>
    <w:rsid w:val="005A5CDC"/>
    <w:rsid w:val="005A5D7D"/>
    <w:rsid w:val="005A7D7F"/>
    <w:rsid w:val="005B087D"/>
    <w:rsid w:val="005B14A7"/>
    <w:rsid w:val="005B232D"/>
    <w:rsid w:val="005B5F52"/>
    <w:rsid w:val="005B5FDC"/>
    <w:rsid w:val="005B75BC"/>
    <w:rsid w:val="005B7ACA"/>
    <w:rsid w:val="005C0225"/>
    <w:rsid w:val="005C1346"/>
    <w:rsid w:val="005C4F54"/>
    <w:rsid w:val="005D0B5C"/>
    <w:rsid w:val="005D3C7C"/>
    <w:rsid w:val="005D6A18"/>
    <w:rsid w:val="005E101F"/>
    <w:rsid w:val="005E133F"/>
    <w:rsid w:val="005E33D0"/>
    <w:rsid w:val="005E4ED3"/>
    <w:rsid w:val="005F33FC"/>
    <w:rsid w:val="005F3D1A"/>
    <w:rsid w:val="005F6769"/>
    <w:rsid w:val="006016FA"/>
    <w:rsid w:val="00602CFE"/>
    <w:rsid w:val="006038E1"/>
    <w:rsid w:val="0060472B"/>
    <w:rsid w:val="00605CD6"/>
    <w:rsid w:val="00607F2D"/>
    <w:rsid w:val="006119CF"/>
    <w:rsid w:val="00613B83"/>
    <w:rsid w:val="00615E52"/>
    <w:rsid w:val="00616628"/>
    <w:rsid w:val="00617D9E"/>
    <w:rsid w:val="006229BF"/>
    <w:rsid w:val="0062366F"/>
    <w:rsid w:val="00623F45"/>
    <w:rsid w:val="00626185"/>
    <w:rsid w:val="0063031B"/>
    <w:rsid w:val="00630B9E"/>
    <w:rsid w:val="00631710"/>
    <w:rsid w:val="00632710"/>
    <w:rsid w:val="00633C2B"/>
    <w:rsid w:val="006355B7"/>
    <w:rsid w:val="006358DC"/>
    <w:rsid w:val="006375C1"/>
    <w:rsid w:val="00640805"/>
    <w:rsid w:val="00641E73"/>
    <w:rsid w:val="006420B5"/>
    <w:rsid w:val="0064340C"/>
    <w:rsid w:val="00643A9E"/>
    <w:rsid w:val="00646D3F"/>
    <w:rsid w:val="006503A0"/>
    <w:rsid w:val="00652D91"/>
    <w:rsid w:val="00653413"/>
    <w:rsid w:val="00653ECB"/>
    <w:rsid w:val="0066356D"/>
    <w:rsid w:val="00665D9C"/>
    <w:rsid w:val="006663D3"/>
    <w:rsid w:val="00667901"/>
    <w:rsid w:val="00670A98"/>
    <w:rsid w:val="00671A63"/>
    <w:rsid w:val="00675432"/>
    <w:rsid w:val="0067603B"/>
    <w:rsid w:val="0068235A"/>
    <w:rsid w:val="00683268"/>
    <w:rsid w:val="0068337A"/>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F8F"/>
    <w:rsid w:val="006C38A3"/>
    <w:rsid w:val="006D0BDD"/>
    <w:rsid w:val="006D0E4E"/>
    <w:rsid w:val="006D1B46"/>
    <w:rsid w:val="006D1C56"/>
    <w:rsid w:val="006D41FD"/>
    <w:rsid w:val="006D5C93"/>
    <w:rsid w:val="006D6B2E"/>
    <w:rsid w:val="006D6DE6"/>
    <w:rsid w:val="006D7BBA"/>
    <w:rsid w:val="006E2505"/>
    <w:rsid w:val="006F2B5C"/>
    <w:rsid w:val="006F36E6"/>
    <w:rsid w:val="006F446D"/>
    <w:rsid w:val="006F51DD"/>
    <w:rsid w:val="006F54B9"/>
    <w:rsid w:val="006F59F1"/>
    <w:rsid w:val="006F6DF8"/>
    <w:rsid w:val="006F7872"/>
    <w:rsid w:val="00700954"/>
    <w:rsid w:val="007043F4"/>
    <w:rsid w:val="0070456B"/>
    <w:rsid w:val="00706152"/>
    <w:rsid w:val="0071105D"/>
    <w:rsid w:val="007113CD"/>
    <w:rsid w:val="00711514"/>
    <w:rsid w:val="00712274"/>
    <w:rsid w:val="0071275F"/>
    <w:rsid w:val="00712B12"/>
    <w:rsid w:val="00716C85"/>
    <w:rsid w:val="00717B20"/>
    <w:rsid w:val="007210E4"/>
    <w:rsid w:val="00723862"/>
    <w:rsid w:val="00725290"/>
    <w:rsid w:val="007255AC"/>
    <w:rsid w:val="00732C5D"/>
    <w:rsid w:val="00735E38"/>
    <w:rsid w:val="007367D0"/>
    <w:rsid w:val="0074336C"/>
    <w:rsid w:val="007438FD"/>
    <w:rsid w:val="00744C93"/>
    <w:rsid w:val="007504AD"/>
    <w:rsid w:val="00751449"/>
    <w:rsid w:val="007536D0"/>
    <w:rsid w:val="00754939"/>
    <w:rsid w:val="00764256"/>
    <w:rsid w:val="00764B83"/>
    <w:rsid w:val="00764BB9"/>
    <w:rsid w:val="00765CDE"/>
    <w:rsid w:val="007661EB"/>
    <w:rsid w:val="00770483"/>
    <w:rsid w:val="0077052A"/>
    <w:rsid w:val="00770C78"/>
    <w:rsid w:val="00771B03"/>
    <w:rsid w:val="0077736F"/>
    <w:rsid w:val="00782DA2"/>
    <w:rsid w:val="00784EC7"/>
    <w:rsid w:val="0078572D"/>
    <w:rsid w:val="00786382"/>
    <w:rsid w:val="00787289"/>
    <w:rsid w:val="00792A96"/>
    <w:rsid w:val="007942ED"/>
    <w:rsid w:val="007A05DC"/>
    <w:rsid w:val="007A260C"/>
    <w:rsid w:val="007A2797"/>
    <w:rsid w:val="007A2902"/>
    <w:rsid w:val="007A4F3A"/>
    <w:rsid w:val="007A5858"/>
    <w:rsid w:val="007A626B"/>
    <w:rsid w:val="007B3322"/>
    <w:rsid w:val="007B7A71"/>
    <w:rsid w:val="007C2F54"/>
    <w:rsid w:val="007C5CDF"/>
    <w:rsid w:val="007C717C"/>
    <w:rsid w:val="007D124F"/>
    <w:rsid w:val="007D2C18"/>
    <w:rsid w:val="007D5F1F"/>
    <w:rsid w:val="007D60E4"/>
    <w:rsid w:val="007E0C4B"/>
    <w:rsid w:val="007E2CFA"/>
    <w:rsid w:val="007E7444"/>
    <w:rsid w:val="007E751B"/>
    <w:rsid w:val="007F0488"/>
    <w:rsid w:val="007F15E0"/>
    <w:rsid w:val="007F3994"/>
    <w:rsid w:val="007F682A"/>
    <w:rsid w:val="0080372D"/>
    <w:rsid w:val="0080651A"/>
    <w:rsid w:val="008112C8"/>
    <w:rsid w:val="00812467"/>
    <w:rsid w:val="008128AC"/>
    <w:rsid w:val="00812DB3"/>
    <w:rsid w:val="00816362"/>
    <w:rsid w:val="0082185D"/>
    <w:rsid w:val="00822F8D"/>
    <w:rsid w:val="00824F8A"/>
    <w:rsid w:val="00825407"/>
    <w:rsid w:val="00826F7F"/>
    <w:rsid w:val="00831557"/>
    <w:rsid w:val="00832324"/>
    <w:rsid w:val="00833EC0"/>
    <w:rsid w:val="0083587A"/>
    <w:rsid w:val="00835F79"/>
    <w:rsid w:val="00850DF7"/>
    <w:rsid w:val="00851D21"/>
    <w:rsid w:val="008617AA"/>
    <w:rsid w:val="00862814"/>
    <w:rsid w:val="00866124"/>
    <w:rsid w:val="00872438"/>
    <w:rsid w:val="00873647"/>
    <w:rsid w:val="00876500"/>
    <w:rsid w:val="008807D2"/>
    <w:rsid w:val="00881106"/>
    <w:rsid w:val="00885495"/>
    <w:rsid w:val="00885E8A"/>
    <w:rsid w:val="0088728D"/>
    <w:rsid w:val="0089030C"/>
    <w:rsid w:val="008905DB"/>
    <w:rsid w:val="00891130"/>
    <w:rsid w:val="008915EA"/>
    <w:rsid w:val="008915FA"/>
    <w:rsid w:val="00891E63"/>
    <w:rsid w:val="008959F7"/>
    <w:rsid w:val="0089701A"/>
    <w:rsid w:val="008A0C89"/>
    <w:rsid w:val="008A42EE"/>
    <w:rsid w:val="008A4F34"/>
    <w:rsid w:val="008A5BBC"/>
    <w:rsid w:val="008A6241"/>
    <w:rsid w:val="008A780E"/>
    <w:rsid w:val="008B31EA"/>
    <w:rsid w:val="008B5482"/>
    <w:rsid w:val="008B6C92"/>
    <w:rsid w:val="008B79E1"/>
    <w:rsid w:val="008C4378"/>
    <w:rsid w:val="008C651B"/>
    <w:rsid w:val="008C7EDE"/>
    <w:rsid w:val="008D76B9"/>
    <w:rsid w:val="008E0222"/>
    <w:rsid w:val="008E113D"/>
    <w:rsid w:val="008E1E2F"/>
    <w:rsid w:val="008E2562"/>
    <w:rsid w:val="008E282E"/>
    <w:rsid w:val="008E3A5B"/>
    <w:rsid w:val="008E4A1A"/>
    <w:rsid w:val="008E5D91"/>
    <w:rsid w:val="008E5F72"/>
    <w:rsid w:val="008E7FAD"/>
    <w:rsid w:val="008F1DFD"/>
    <w:rsid w:val="008F3658"/>
    <w:rsid w:val="008F6D83"/>
    <w:rsid w:val="0090072B"/>
    <w:rsid w:val="00903105"/>
    <w:rsid w:val="00903E85"/>
    <w:rsid w:val="0090488E"/>
    <w:rsid w:val="00904B1D"/>
    <w:rsid w:val="009070DC"/>
    <w:rsid w:val="00907964"/>
    <w:rsid w:val="0091116B"/>
    <w:rsid w:val="0091313C"/>
    <w:rsid w:val="009144AC"/>
    <w:rsid w:val="00917394"/>
    <w:rsid w:val="00917E21"/>
    <w:rsid w:val="00921CCF"/>
    <w:rsid w:val="00924038"/>
    <w:rsid w:val="0092711F"/>
    <w:rsid w:val="00927CF5"/>
    <w:rsid w:val="00937348"/>
    <w:rsid w:val="0093798C"/>
    <w:rsid w:val="009418A8"/>
    <w:rsid w:val="0094241F"/>
    <w:rsid w:val="0094251B"/>
    <w:rsid w:val="00943ED7"/>
    <w:rsid w:val="00944316"/>
    <w:rsid w:val="0094606B"/>
    <w:rsid w:val="00946808"/>
    <w:rsid w:val="009479D0"/>
    <w:rsid w:val="00947BF2"/>
    <w:rsid w:val="00951224"/>
    <w:rsid w:val="00952DDE"/>
    <w:rsid w:val="0095358F"/>
    <w:rsid w:val="009547F7"/>
    <w:rsid w:val="00956B0C"/>
    <w:rsid w:val="009578EE"/>
    <w:rsid w:val="00960D66"/>
    <w:rsid w:val="00961435"/>
    <w:rsid w:val="0096217A"/>
    <w:rsid w:val="00962FBA"/>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1681"/>
    <w:rsid w:val="00991C8E"/>
    <w:rsid w:val="00994637"/>
    <w:rsid w:val="00995CDC"/>
    <w:rsid w:val="00996980"/>
    <w:rsid w:val="009A28A8"/>
    <w:rsid w:val="009A3BA8"/>
    <w:rsid w:val="009A3BF5"/>
    <w:rsid w:val="009A48C7"/>
    <w:rsid w:val="009A58DA"/>
    <w:rsid w:val="009B123E"/>
    <w:rsid w:val="009B15AA"/>
    <w:rsid w:val="009B1EC9"/>
    <w:rsid w:val="009B398D"/>
    <w:rsid w:val="009B5022"/>
    <w:rsid w:val="009B63C2"/>
    <w:rsid w:val="009B7837"/>
    <w:rsid w:val="009B7BBB"/>
    <w:rsid w:val="009C314E"/>
    <w:rsid w:val="009C39BF"/>
    <w:rsid w:val="009C4AB1"/>
    <w:rsid w:val="009C6ACF"/>
    <w:rsid w:val="009C6C0F"/>
    <w:rsid w:val="009D153F"/>
    <w:rsid w:val="009D19F6"/>
    <w:rsid w:val="009D2D36"/>
    <w:rsid w:val="009D40FB"/>
    <w:rsid w:val="009D4988"/>
    <w:rsid w:val="009D4C34"/>
    <w:rsid w:val="009D4F18"/>
    <w:rsid w:val="009D7221"/>
    <w:rsid w:val="009E354B"/>
    <w:rsid w:val="009E3CCE"/>
    <w:rsid w:val="009E4C2E"/>
    <w:rsid w:val="009E5E96"/>
    <w:rsid w:val="009E6929"/>
    <w:rsid w:val="009F0D74"/>
    <w:rsid w:val="009F1DFD"/>
    <w:rsid w:val="00A025C2"/>
    <w:rsid w:val="00A02BFC"/>
    <w:rsid w:val="00A0476E"/>
    <w:rsid w:val="00A055D3"/>
    <w:rsid w:val="00A05BFC"/>
    <w:rsid w:val="00A10A58"/>
    <w:rsid w:val="00A11F34"/>
    <w:rsid w:val="00A1446B"/>
    <w:rsid w:val="00A254B0"/>
    <w:rsid w:val="00A315DD"/>
    <w:rsid w:val="00A32B14"/>
    <w:rsid w:val="00A33D2F"/>
    <w:rsid w:val="00A33D40"/>
    <w:rsid w:val="00A33FD2"/>
    <w:rsid w:val="00A3439C"/>
    <w:rsid w:val="00A357CB"/>
    <w:rsid w:val="00A40826"/>
    <w:rsid w:val="00A42E29"/>
    <w:rsid w:val="00A43E40"/>
    <w:rsid w:val="00A4751C"/>
    <w:rsid w:val="00A47768"/>
    <w:rsid w:val="00A47B69"/>
    <w:rsid w:val="00A51ADC"/>
    <w:rsid w:val="00A5549A"/>
    <w:rsid w:val="00A619FA"/>
    <w:rsid w:val="00A62CBF"/>
    <w:rsid w:val="00A62EB3"/>
    <w:rsid w:val="00A646CF"/>
    <w:rsid w:val="00A65A54"/>
    <w:rsid w:val="00A660DD"/>
    <w:rsid w:val="00A66B48"/>
    <w:rsid w:val="00A679BA"/>
    <w:rsid w:val="00A727B0"/>
    <w:rsid w:val="00A73147"/>
    <w:rsid w:val="00A7460F"/>
    <w:rsid w:val="00A77B2C"/>
    <w:rsid w:val="00A802A4"/>
    <w:rsid w:val="00A84E0A"/>
    <w:rsid w:val="00A85C0D"/>
    <w:rsid w:val="00A872A5"/>
    <w:rsid w:val="00A90234"/>
    <w:rsid w:val="00A93558"/>
    <w:rsid w:val="00A96ED9"/>
    <w:rsid w:val="00AA0B35"/>
    <w:rsid w:val="00AA0C0D"/>
    <w:rsid w:val="00AA1490"/>
    <w:rsid w:val="00AA1C82"/>
    <w:rsid w:val="00AA2D31"/>
    <w:rsid w:val="00AA3AA1"/>
    <w:rsid w:val="00AA595B"/>
    <w:rsid w:val="00AA605B"/>
    <w:rsid w:val="00AA6B85"/>
    <w:rsid w:val="00AA7E0D"/>
    <w:rsid w:val="00AB117F"/>
    <w:rsid w:val="00AB494A"/>
    <w:rsid w:val="00AB5C64"/>
    <w:rsid w:val="00AB7D71"/>
    <w:rsid w:val="00AC0CB4"/>
    <w:rsid w:val="00AC1576"/>
    <w:rsid w:val="00AC4FD2"/>
    <w:rsid w:val="00AC5252"/>
    <w:rsid w:val="00AC6F8D"/>
    <w:rsid w:val="00AC7FB3"/>
    <w:rsid w:val="00AD08C9"/>
    <w:rsid w:val="00AD09B9"/>
    <w:rsid w:val="00AD1BF9"/>
    <w:rsid w:val="00AD27B4"/>
    <w:rsid w:val="00AD2B23"/>
    <w:rsid w:val="00AD5EE5"/>
    <w:rsid w:val="00AD628B"/>
    <w:rsid w:val="00AE0181"/>
    <w:rsid w:val="00AE5924"/>
    <w:rsid w:val="00AE5E41"/>
    <w:rsid w:val="00AF02E0"/>
    <w:rsid w:val="00AF3F5F"/>
    <w:rsid w:val="00AF521E"/>
    <w:rsid w:val="00AF6ACC"/>
    <w:rsid w:val="00AF775F"/>
    <w:rsid w:val="00AF7CA8"/>
    <w:rsid w:val="00B01D4C"/>
    <w:rsid w:val="00B03728"/>
    <w:rsid w:val="00B039B1"/>
    <w:rsid w:val="00B04397"/>
    <w:rsid w:val="00B04611"/>
    <w:rsid w:val="00B04D64"/>
    <w:rsid w:val="00B1011C"/>
    <w:rsid w:val="00B1191D"/>
    <w:rsid w:val="00B121F3"/>
    <w:rsid w:val="00B13E26"/>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1E99"/>
    <w:rsid w:val="00B337AA"/>
    <w:rsid w:val="00B33B2A"/>
    <w:rsid w:val="00B36190"/>
    <w:rsid w:val="00B409B3"/>
    <w:rsid w:val="00B40F14"/>
    <w:rsid w:val="00B429B3"/>
    <w:rsid w:val="00B43C31"/>
    <w:rsid w:val="00B43D56"/>
    <w:rsid w:val="00B442AA"/>
    <w:rsid w:val="00B448C9"/>
    <w:rsid w:val="00B44DB0"/>
    <w:rsid w:val="00B460E6"/>
    <w:rsid w:val="00B46C03"/>
    <w:rsid w:val="00B4758D"/>
    <w:rsid w:val="00B47898"/>
    <w:rsid w:val="00B524D3"/>
    <w:rsid w:val="00B5411A"/>
    <w:rsid w:val="00B5553B"/>
    <w:rsid w:val="00B55BD9"/>
    <w:rsid w:val="00B6352A"/>
    <w:rsid w:val="00B636B5"/>
    <w:rsid w:val="00B6509D"/>
    <w:rsid w:val="00B668A6"/>
    <w:rsid w:val="00B66DAA"/>
    <w:rsid w:val="00B708CC"/>
    <w:rsid w:val="00B75993"/>
    <w:rsid w:val="00B77247"/>
    <w:rsid w:val="00B77308"/>
    <w:rsid w:val="00B80590"/>
    <w:rsid w:val="00B80672"/>
    <w:rsid w:val="00B81720"/>
    <w:rsid w:val="00B81BBE"/>
    <w:rsid w:val="00B850FD"/>
    <w:rsid w:val="00B854AE"/>
    <w:rsid w:val="00B86E9E"/>
    <w:rsid w:val="00B95494"/>
    <w:rsid w:val="00B972DA"/>
    <w:rsid w:val="00BA0CB8"/>
    <w:rsid w:val="00BA2AC8"/>
    <w:rsid w:val="00BA2AFC"/>
    <w:rsid w:val="00BA2B71"/>
    <w:rsid w:val="00BA30E6"/>
    <w:rsid w:val="00BA50AC"/>
    <w:rsid w:val="00BA50D1"/>
    <w:rsid w:val="00BA73F3"/>
    <w:rsid w:val="00BA7784"/>
    <w:rsid w:val="00BB1296"/>
    <w:rsid w:val="00BB3460"/>
    <w:rsid w:val="00BB3CBD"/>
    <w:rsid w:val="00BB5C94"/>
    <w:rsid w:val="00BB66F4"/>
    <w:rsid w:val="00BB7E61"/>
    <w:rsid w:val="00BC0D80"/>
    <w:rsid w:val="00BC3318"/>
    <w:rsid w:val="00BC458A"/>
    <w:rsid w:val="00BC7CBB"/>
    <w:rsid w:val="00BD01D3"/>
    <w:rsid w:val="00BD0D55"/>
    <w:rsid w:val="00BD1D70"/>
    <w:rsid w:val="00BD3090"/>
    <w:rsid w:val="00BD4A6B"/>
    <w:rsid w:val="00BD6A1A"/>
    <w:rsid w:val="00BD6BDB"/>
    <w:rsid w:val="00BD6F15"/>
    <w:rsid w:val="00BD7D3F"/>
    <w:rsid w:val="00BE1162"/>
    <w:rsid w:val="00BE3164"/>
    <w:rsid w:val="00BE5204"/>
    <w:rsid w:val="00BF0A11"/>
    <w:rsid w:val="00BF23E5"/>
    <w:rsid w:val="00BF3791"/>
    <w:rsid w:val="00BF53BA"/>
    <w:rsid w:val="00BF6AE9"/>
    <w:rsid w:val="00BF74C6"/>
    <w:rsid w:val="00C001E8"/>
    <w:rsid w:val="00C018D9"/>
    <w:rsid w:val="00C019FA"/>
    <w:rsid w:val="00C02AD9"/>
    <w:rsid w:val="00C02EBE"/>
    <w:rsid w:val="00C06758"/>
    <w:rsid w:val="00C07BA4"/>
    <w:rsid w:val="00C07F9A"/>
    <w:rsid w:val="00C10DE9"/>
    <w:rsid w:val="00C14E79"/>
    <w:rsid w:val="00C16E89"/>
    <w:rsid w:val="00C204B0"/>
    <w:rsid w:val="00C20742"/>
    <w:rsid w:val="00C20845"/>
    <w:rsid w:val="00C2255E"/>
    <w:rsid w:val="00C265E0"/>
    <w:rsid w:val="00C2682D"/>
    <w:rsid w:val="00C27DC1"/>
    <w:rsid w:val="00C3209D"/>
    <w:rsid w:val="00C32B3A"/>
    <w:rsid w:val="00C3588F"/>
    <w:rsid w:val="00C36CFA"/>
    <w:rsid w:val="00C4243A"/>
    <w:rsid w:val="00C436DF"/>
    <w:rsid w:val="00C4482A"/>
    <w:rsid w:val="00C45CC1"/>
    <w:rsid w:val="00C46E36"/>
    <w:rsid w:val="00C5343B"/>
    <w:rsid w:val="00C543DC"/>
    <w:rsid w:val="00C54F89"/>
    <w:rsid w:val="00C55232"/>
    <w:rsid w:val="00C566A5"/>
    <w:rsid w:val="00C56B29"/>
    <w:rsid w:val="00C57D2F"/>
    <w:rsid w:val="00C60594"/>
    <w:rsid w:val="00C60DC8"/>
    <w:rsid w:val="00C618A5"/>
    <w:rsid w:val="00C62F26"/>
    <w:rsid w:val="00C63A96"/>
    <w:rsid w:val="00C63CD1"/>
    <w:rsid w:val="00C640C9"/>
    <w:rsid w:val="00C65614"/>
    <w:rsid w:val="00C66AA4"/>
    <w:rsid w:val="00C7072B"/>
    <w:rsid w:val="00C7198A"/>
    <w:rsid w:val="00C74BEA"/>
    <w:rsid w:val="00C81747"/>
    <w:rsid w:val="00C81BD0"/>
    <w:rsid w:val="00C820BA"/>
    <w:rsid w:val="00C84A6D"/>
    <w:rsid w:val="00C84F4F"/>
    <w:rsid w:val="00C925C7"/>
    <w:rsid w:val="00C940D2"/>
    <w:rsid w:val="00C94B20"/>
    <w:rsid w:val="00C94E72"/>
    <w:rsid w:val="00C95427"/>
    <w:rsid w:val="00C95B26"/>
    <w:rsid w:val="00CA499D"/>
    <w:rsid w:val="00CA54F4"/>
    <w:rsid w:val="00CA5E26"/>
    <w:rsid w:val="00CA620F"/>
    <w:rsid w:val="00CA69A9"/>
    <w:rsid w:val="00CA7297"/>
    <w:rsid w:val="00CB2A61"/>
    <w:rsid w:val="00CB4DFA"/>
    <w:rsid w:val="00CC2343"/>
    <w:rsid w:val="00CC2502"/>
    <w:rsid w:val="00CC59A4"/>
    <w:rsid w:val="00CD01B7"/>
    <w:rsid w:val="00CE1491"/>
    <w:rsid w:val="00CE292E"/>
    <w:rsid w:val="00CE349F"/>
    <w:rsid w:val="00CE6913"/>
    <w:rsid w:val="00CF1D47"/>
    <w:rsid w:val="00CF3138"/>
    <w:rsid w:val="00CF4A5C"/>
    <w:rsid w:val="00CF538E"/>
    <w:rsid w:val="00CF57B1"/>
    <w:rsid w:val="00CF6A16"/>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37CD"/>
    <w:rsid w:val="00D401D3"/>
    <w:rsid w:val="00D40B63"/>
    <w:rsid w:val="00D40FBD"/>
    <w:rsid w:val="00D418BA"/>
    <w:rsid w:val="00D41C71"/>
    <w:rsid w:val="00D42675"/>
    <w:rsid w:val="00D43803"/>
    <w:rsid w:val="00D46BB4"/>
    <w:rsid w:val="00D510EE"/>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75BB"/>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44F3"/>
    <w:rsid w:val="00DC51AA"/>
    <w:rsid w:val="00DC62D0"/>
    <w:rsid w:val="00DC6E32"/>
    <w:rsid w:val="00DD1842"/>
    <w:rsid w:val="00DD2608"/>
    <w:rsid w:val="00DD38D3"/>
    <w:rsid w:val="00DD3E78"/>
    <w:rsid w:val="00DD461C"/>
    <w:rsid w:val="00DD536F"/>
    <w:rsid w:val="00DD69C6"/>
    <w:rsid w:val="00DE0B22"/>
    <w:rsid w:val="00DE19E4"/>
    <w:rsid w:val="00DE1CD6"/>
    <w:rsid w:val="00DE2D7D"/>
    <w:rsid w:val="00DE4009"/>
    <w:rsid w:val="00DE50DC"/>
    <w:rsid w:val="00DE50EB"/>
    <w:rsid w:val="00DF1BF2"/>
    <w:rsid w:val="00DF1F77"/>
    <w:rsid w:val="00DF2130"/>
    <w:rsid w:val="00DF4E77"/>
    <w:rsid w:val="00DF5047"/>
    <w:rsid w:val="00DF5C63"/>
    <w:rsid w:val="00DF62A2"/>
    <w:rsid w:val="00DF7E8E"/>
    <w:rsid w:val="00E00B85"/>
    <w:rsid w:val="00E012C2"/>
    <w:rsid w:val="00E0228B"/>
    <w:rsid w:val="00E03524"/>
    <w:rsid w:val="00E0653A"/>
    <w:rsid w:val="00E07626"/>
    <w:rsid w:val="00E11E72"/>
    <w:rsid w:val="00E12063"/>
    <w:rsid w:val="00E129BA"/>
    <w:rsid w:val="00E13882"/>
    <w:rsid w:val="00E153F7"/>
    <w:rsid w:val="00E15E35"/>
    <w:rsid w:val="00E20149"/>
    <w:rsid w:val="00E20276"/>
    <w:rsid w:val="00E20C2A"/>
    <w:rsid w:val="00E247B2"/>
    <w:rsid w:val="00E24ECA"/>
    <w:rsid w:val="00E27F62"/>
    <w:rsid w:val="00E31E31"/>
    <w:rsid w:val="00E31E32"/>
    <w:rsid w:val="00E32BF8"/>
    <w:rsid w:val="00E345EA"/>
    <w:rsid w:val="00E42065"/>
    <w:rsid w:val="00E43802"/>
    <w:rsid w:val="00E45769"/>
    <w:rsid w:val="00E47C4A"/>
    <w:rsid w:val="00E47DA4"/>
    <w:rsid w:val="00E50612"/>
    <w:rsid w:val="00E56329"/>
    <w:rsid w:val="00E62A08"/>
    <w:rsid w:val="00E66C40"/>
    <w:rsid w:val="00E719DC"/>
    <w:rsid w:val="00E73B21"/>
    <w:rsid w:val="00E762BB"/>
    <w:rsid w:val="00E77F05"/>
    <w:rsid w:val="00E859AF"/>
    <w:rsid w:val="00E85CAE"/>
    <w:rsid w:val="00E86C22"/>
    <w:rsid w:val="00E86F8A"/>
    <w:rsid w:val="00E90D43"/>
    <w:rsid w:val="00E914F0"/>
    <w:rsid w:val="00E91980"/>
    <w:rsid w:val="00E950A9"/>
    <w:rsid w:val="00E979FF"/>
    <w:rsid w:val="00EA128F"/>
    <w:rsid w:val="00EA76CD"/>
    <w:rsid w:val="00EB0AF3"/>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4E13"/>
    <w:rsid w:val="00EE5883"/>
    <w:rsid w:val="00EE69E1"/>
    <w:rsid w:val="00EF00BF"/>
    <w:rsid w:val="00EF1691"/>
    <w:rsid w:val="00EF3710"/>
    <w:rsid w:val="00EF511B"/>
    <w:rsid w:val="00EF6322"/>
    <w:rsid w:val="00F00709"/>
    <w:rsid w:val="00F01A6A"/>
    <w:rsid w:val="00F01BBD"/>
    <w:rsid w:val="00F06C70"/>
    <w:rsid w:val="00F07891"/>
    <w:rsid w:val="00F10D28"/>
    <w:rsid w:val="00F10E3D"/>
    <w:rsid w:val="00F112D6"/>
    <w:rsid w:val="00F12E87"/>
    <w:rsid w:val="00F13632"/>
    <w:rsid w:val="00F13AE2"/>
    <w:rsid w:val="00F142E4"/>
    <w:rsid w:val="00F1483A"/>
    <w:rsid w:val="00F14E83"/>
    <w:rsid w:val="00F15448"/>
    <w:rsid w:val="00F15C44"/>
    <w:rsid w:val="00F16FBB"/>
    <w:rsid w:val="00F176F5"/>
    <w:rsid w:val="00F21991"/>
    <w:rsid w:val="00F23337"/>
    <w:rsid w:val="00F245F9"/>
    <w:rsid w:val="00F24AE1"/>
    <w:rsid w:val="00F24F4A"/>
    <w:rsid w:val="00F252DC"/>
    <w:rsid w:val="00F25F66"/>
    <w:rsid w:val="00F26433"/>
    <w:rsid w:val="00F3061B"/>
    <w:rsid w:val="00F30663"/>
    <w:rsid w:val="00F31695"/>
    <w:rsid w:val="00F32317"/>
    <w:rsid w:val="00F36138"/>
    <w:rsid w:val="00F36272"/>
    <w:rsid w:val="00F367C6"/>
    <w:rsid w:val="00F3788B"/>
    <w:rsid w:val="00F40238"/>
    <w:rsid w:val="00F43ADC"/>
    <w:rsid w:val="00F45281"/>
    <w:rsid w:val="00F45A53"/>
    <w:rsid w:val="00F465AA"/>
    <w:rsid w:val="00F46D78"/>
    <w:rsid w:val="00F46E4F"/>
    <w:rsid w:val="00F50C89"/>
    <w:rsid w:val="00F5180D"/>
    <w:rsid w:val="00F542D0"/>
    <w:rsid w:val="00F542DE"/>
    <w:rsid w:val="00F5471E"/>
    <w:rsid w:val="00F554AF"/>
    <w:rsid w:val="00F638B4"/>
    <w:rsid w:val="00F64D11"/>
    <w:rsid w:val="00F65802"/>
    <w:rsid w:val="00F663A5"/>
    <w:rsid w:val="00F667F8"/>
    <w:rsid w:val="00F71028"/>
    <w:rsid w:val="00F71367"/>
    <w:rsid w:val="00F71AAB"/>
    <w:rsid w:val="00F71C7E"/>
    <w:rsid w:val="00F720E6"/>
    <w:rsid w:val="00F73045"/>
    <w:rsid w:val="00F83ABD"/>
    <w:rsid w:val="00F85A5D"/>
    <w:rsid w:val="00F86F08"/>
    <w:rsid w:val="00F876AA"/>
    <w:rsid w:val="00F91807"/>
    <w:rsid w:val="00F91A3D"/>
    <w:rsid w:val="00F93FA3"/>
    <w:rsid w:val="00F94B29"/>
    <w:rsid w:val="00F965B9"/>
    <w:rsid w:val="00F97A18"/>
    <w:rsid w:val="00FA3106"/>
    <w:rsid w:val="00FA3CE3"/>
    <w:rsid w:val="00FA7526"/>
    <w:rsid w:val="00FB2324"/>
    <w:rsid w:val="00FB682E"/>
    <w:rsid w:val="00FB7AF9"/>
    <w:rsid w:val="00FB7DEF"/>
    <w:rsid w:val="00FC26F0"/>
    <w:rsid w:val="00FC2DE1"/>
    <w:rsid w:val="00FC3C09"/>
    <w:rsid w:val="00FC3C2D"/>
    <w:rsid w:val="00FC7DD9"/>
    <w:rsid w:val="00FD0097"/>
    <w:rsid w:val="00FD3B71"/>
    <w:rsid w:val="00FD3F60"/>
    <w:rsid w:val="00FD5028"/>
    <w:rsid w:val="00FD73F8"/>
    <w:rsid w:val="00FD7BD0"/>
    <w:rsid w:val="00FE06F8"/>
    <w:rsid w:val="00FE3194"/>
    <w:rsid w:val="00FE349A"/>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29"/>
    <w:rPr>
      <w:lang w:bidi="ar-SA"/>
    </w:rPr>
  </w:style>
  <w:style w:type="paragraph" w:styleId="Heading1">
    <w:name w:val="heading 1"/>
    <w:basedOn w:val="Normal"/>
    <w:next w:val="Normal"/>
    <w:link w:val="Heading1Char"/>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A42E29"/>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5C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A14E1"/>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A42E29"/>
    <w:rPr>
      <w:rFonts w:ascii="Cambria" w:hAnsi="Cambria" w:cs="Times New Roman"/>
      <w:b/>
      <w:bCs/>
      <w:color w:val="4F81BD"/>
    </w:rPr>
  </w:style>
  <w:style w:type="paragraph" w:customStyle="1" w:styleId="LessonTitle">
    <w:name w:val="Lesson Title"/>
    <w:basedOn w:val="Normal"/>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DefaultParagraphFont"/>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7F15E0"/>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7F15E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NoSpacing">
    <w:name w:val="No Spacing"/>
    <w:link w:val="NoSpacingChar"/>
    <w:uiPriority w:val="99"/>
    <w:qFormat/>
    <w:rsid w:val="007F15E0"/>
    <w:rPr>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NoSpacing"/>
    <w:link w:val="LessonsTitleChar"/>
    <w:uiPriority w:val="99"/>
    <w:rsid w:val="007F15E0"/>
    <w:pPr>
      <w:spacing w:after="240"/>
    </w:pPr>
    <w:rPr>
      <w:b/>
      <w:color w:val="31849B"/>
      <w:sz w:val="32"/>
    </w:rPr>
  </w:style>
  <w:style w:type="paragraph" w:styleId="NormalWeb">
    <w:name w:val="Normal (Web)"/>
    <w:basedOn w:val="Normal"/>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locked/>
    <w:rsid w:val="007F15E0"/>
    <w:rPr>
      <w:rFonts w:cs="Times New Roman"/>
      <w:sz w:val="22"/>
      <w:szCs w:val="22"/>
      <w:lang w:val="en-US" w:eastAsia="en-US" w:bidi="ar-SA"/>
    </w:rPr>
  </w:style>
  <w:style w:type="character" w:customStyle="1" w:styleId="LessonsTitleChar">
    <w:name w:val="Lessons Title Char"/>
    <w:basedOn w:val="NoSpacingChar"/>
    <w:link w:val="LessonsTitle"/>
    <w:uiPriority w:val="99"/>
    <w:locked/>
    <w:rsid w:val="007F15E0"/>
    <w:rPr>
      <w:b/>
      <w:color w:val="31849B"/>
    </w:rPr>
  </w:style>
  <w:style w:type="character" w:customStyle="1" w:styleId="ipa">
    <w:name w:val="ipa"/>
    <w:basedOn w:val="DefaultParagraphFont"/>
    <w:uiPriority w:val="99"/>
    <w:rsid w:val="00DA6059"/>
    <w:rPr>
      <w:rFonts w:cs="Times New Roman"/>
    </w:rPr>
  </w:style>
  <w:style w:type="character" w:styleId="Hyperlink">
    <w:name w:val="Hyperlink"/>
    <w:basedOn w:val="DefaultParagraphFont"/>
    <w:uiPriority w:val="99"/>
    <w:semiHidden/>
    <w:rsid w:val="00DA6059"/>
    <w:rPr>
      <w:rFonts w:cs="Times New Roman"/>
      <w:color w:val="0000FF"/>
      <w:u w:val="single"/>
    </w:rPr>
  </w:style>
  <w:style w:type="character" w:customStyle="1" w:styleId="mw-headline">
    <w:name w:val="mw-headline"/>
    <w:basedOn w:val="DefaultParagraphFont"/>
    <w:uiPriority w:val="99"/>
    <w:rsid w:val="000A14E1"/>
    <w:rPr>
      <w:rFonts w:cs="Times New Roman"/>
    </w:rPr>
  </w:style>
  <w:style w:type="character" w:styleId="Strong">
    <w:name w:val="Strong"/>
    <w:basedOn w:val="DefaultParagraphFont"/>
    <w:uiPriority w:val="99"/>
    <w:qFormat/>
    <w:rsid w:val="000A14E1"/>
    <w:rPr>
      <w:rFonts w:cs="Times New Roman"/>
      <w:b/>
      <w:bCs/>
    </w:rPr>
  </w:style>
  <w:style w:type="character" w:styleId="Emphasis">
    <w:name w:val="Emphasis"/>
    <w:basedOn w:val="DefaultParagraphFont"/>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Normal"/>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DefaultParagraphFont"/>
    <w:link w:val="LessonTextHightlight"/>
    <w:uiPriority w:val="99"/>
    <w:locked/>
    <w:rsid w:val="00764256"/>
    <w:rPr>
      <w:rFonts w:cs="Berkeley-Book"/>
    </w:rPr>
  </w:style>
  <w:style w:type="character" w:customStyle="1" w:styleId="sep">
    <w:name w:val="sep"/>
    <w:basedOn w:val="DefaultParagraphFont"/>
    <w:uiPriority w:val="99"/>
    <w:rsid w:val="00A42E29"/>
    <w:rPr>
      <w:rFonts w:cs="Times New Roman"/>
    </w:rPr>
  </w:style>
  <w:style w:type="character" w:customStyle="1" w:styleId="dci">
    <w:name w:val="dci"/>
    <w:basedOn w:val="DefaultParagraphFont"/>
    <w:uiPriority w:val="99"/>
    <w:rsid w:val="00A42E29"/>
    <w:rPr>
      <w:rFonts w:cs="Times New Roman"/>
    </w:rPr>
  </w:style>
  <w:style w:type="character" w:customStyle="1" w:styleId="std">
    <w:name w:val="std"/>
    <w:basedOn w:val="DefaultParagraphFont"/>
    <w:uiPriority w:val="99"/>
    <w:rsid w:val="00A42E29"/>
    <w:rPr>
      <w:rFonts w:cs="Times New Roman"/>
    </w:rPr>
  </w:style>
  <w:style w:type="paragraph" w:customStyle="1" w:styleId="NGSS">
    <w:name w:val="NGSS"/>
    <w:basedOn w:val="Normal"/>
    <w:link w:val="NGSSChar"/>
    <w:uiPriority w:val="99"/>
    <w:rsid w:val="00A42E29"/>
    <w:pPr>
      <w:autoSpaceDE w:val="0"/>
      <w:autoSpaceDN w:val="0"/>
      <w:adjustRightInd w:val="0"/>
    </w:pPr>
    <w:rPr>
      <w:rFonts w:ascii="Tahoma" w:hAnsi="Tahoma" w:cs="Tahoma"/>
      <w:bCs/>
      <w:color w:val="000000"/>
      <w:sz w:val="16"/>
      <w:szCs w:val="16"/>
    </w:rPr>
  </w:style>
  <w:style w:type="character" w:customStyle="1" w:styleId="NGSSChar">
    <w:name w:val="NGSS Char"/>
    <w:basedOn w:val="DefaultParagraphFont"/>
    <w:link w:val="NGSS"/>
    <w:uiPriority w:val="99"/>
    <w:locked/>
    <w:rsid w:val="00A42E29"/>
    <w:rPr>
      <w:rFonts w:ascii="Tahoma" w:hAnsi="Tahoma" w:cs="Tahoma"/>
      <w:bCs/>
      <w:color w:val="000000"/>
      <w:sz w:val="16"/>
      <w:szCs w:val="16"/>
    </w:rPr>
  </w:style>
  <w:style w:type="paragraph" w:customStyle="1" w:styleId="ESHeader">
    <w:name w:val="ES Header"/>
    <w:basedOn w:val="Normal"/>
    <w:link w:val="ESHeaderChar"/>
    <w:uiPriority w:val="99"/>
    <w:rsid w:val="00A42E29"/>
    <w:pPr>
      <w:spacing w:line="276" w:lineRule="auto"/>
    </w:pPr>
    <w:rPr>
      <w:rFonts w:ascii="Comic Sans MS" w:hAnsi="Comic Sans MS"/>
      <w:b/>
      <w:color w:val="31849B"/>
      <w:sz w:val="32"/>
    </w:rPr>
  </w:style>
  <w:style w:type="character" w:customStyle="1" w:styleId="ESHeaderChar">
    <w:name w:val="ES Header Char"/>
    <w:basedOn w:val="DefaultParagraphFont"/>
    <w:link w:val="ESHeader"/>
    <w:uiPriority w:val="99"/>
    <w:locked/>
    <w:rsid w:val="00A42E29"/>
    <w:rPr>
      <w:rFonts w:ascii="Comic Sans MS" w:hAnsi="Comic Sans MS" w:cs="Times New Roman"/>
      <w:b/>
      <w:color w:val="31849B"/>
      <w:sz w:val="32"/>
    </w:rPr>
  </w:style>
  <w:style w:type="paragraph" w:customStyle="1" w:styleId="EStext">
    <w:name w:val="ES text"/>
    <w:basedOn w:val="Normal"/>
    <w:link w:val="EStextChar"/>
    <w:uiPriority w:val="99"/>
    <w:rsid w:val="00A42E29"/>
    <w:pPr>
      <w:spacing w:line="276" w:lineRule="auto"/>
    </w:pPr>
    <w:rPr>
      <w:rFonts w:ascii="Comic Sans MS" w:hAnsi="Comic Sans MS"/>
    </w:rPr>
  </w:style>
  <w:style w:type="character" w:customStyle="1" w:styleId="EStextChar">
    <w:name w:val="ES text Char"/>
    <w:basedOn w:val="DefaultParagraphFont"/>
    <w:link w:val="EStext"/>
    <w:uiPriority w:val="99"/>
    <w:locked/>
    <w:rsid w:val="00A42E29"/>
    <w:rPr>
      <w:rFonts w:ascii="Comic Sans MS" w:hAnsi="Comic Sans MS" w:cs="Times New Roman"/>
    </w:rPr>
  </w:style>
  <w:style w:type="character" w:customStyle="1" w:styleId="h1">
    <w:name w:val="h1"/>
    <w:basedOn w:val="DefaultParagraphFont"/>
    <w:uiPriority w:val="99"/>
    <w:rsid w:val="00A42E29"/>
    <w:rPr>
      <w:rFonts w:cs="Times New Roman"/>
    </w:rPr>
  </w:style>
  <w:style w:type="character" w:customStyle="1" w:styleId="text">
    <w:name w:val="text"/>
    <w:basedOn w:val="DefaultParagraphFont"/>
    <w:uiPriority w:val="99"/>
    <w:rsid w:val="00A42E29"/>
    <w:rPr>
      <w:rFonts w:cs="Times New Roman"/>
    </w:rPr>
  </w:style>
  <w:style w:type="table" w:styleId="TableGrid">
    <w:name w:val="Table Grid"/>
    <w:basedOn w:val="TableNormal"/>
    <w:uiPriority w:val="99"/>
    <w:rsid w:val="005B7A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44F3"/>
    <w:pPr>
      <w:ind w:left="720"/>
    </w:pPr>
  </w:style>
  <w:style w:type="paragraph" w:styleId="Header">
    <w:name w:val="header"/>
    <w:basedOn w:val="Normal"/>
    <w:link w:val="HeaderChar"/>
    <w:uiPriority w:val="99"/>
    <w:semiHidden/>
    <w:rsid w:val="009C6C0F"/>
    <w:pPr>
      <w:tabs>
        <w:tab w:val="center" w:pos="4320"/>
        <w:tab w:val="right" w:pos="8640"/>
      </w:tabs>
    </w:pPr>
  </w:style>
  <w:style w:type="character" w:customStyle="1" w:styleId="HeaderChar">
    <w:name w:val="Header Char"/>
    <w:basedOn w:val="DefaultParagraphFont"/>
    <w:link w:val="Header"/>
    <w:uiPriority w:val="99"/>
    <w:semiHidden/>
    <w:locked/>
    <w:rsid w:val="009C6C0F"/>
    <w:rPr>
      <w:rFonts w:cs="Times New Roman"/>
    </w:rPr>
  </w:style>
  <w:style w:type="paragraph" w:styleId="Footer">
    <w:name w:val="footer"/>
    <w:basedOn w:val="Normal"/>
    <w:link w:val="FooterChar"/>
    <w:uiPriority w:val="99"/>
    <w:rsid w:val="009C6C0F"/>
    <w:pPr>
      <w:tabs>
        <w:tab w:val="center" w:pos="4320"/>
        <w:tab w:val="right" w:pos="8640"/>
      </w:tabs>
    </w:pPr>
  </w:style>
  <w:style w:type="character" w:customStyle="1" w:styleId="FooterChar">
    <w:name w:val="Footer Char"/>
    <w:basedOn w:val="DefaultParagraphFont"/>
    <w:link w:val="Footer"/>
    <w:uiPriority w:val="99"/>
    <w:locked/>
    <w:rsid w:val="009C6C0F"/>
    <w:rPr>
      <w:rFonts w:cs="Times New Roman"/>
    </w:rPr>
  </w:style>
  <w:style w:type="paragraph" w:styleId="BalloonText">
    <w:name w:val="Balloon Text"/>
    <w:basedOn w:val="Normal"/>
    <w:link w:val="BalloonTextChar"/>
    <w:uiPriority w:val="99"/>
    <w:semiHidden/>
    <w:rsid w:val="009C6C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575971">
      <w:marLeft w:val="0"/>
      <w:marRight w:val="0"/>
      <w:marTop w:val="0"/>
      <w:marBottom w:val="0"/>
      <w:divBdr>
        <w:top w:val="none" w:sz="0" w:space="0" w:color="auto"/>
        <w:left w:val="none" w:sz="0" w:space="0" w:color="auto"/>
        <w:bottom w:val="none" w:sz="0" w:space="0" w:color="auto"/>
        <w:right w:val="none" w:sz="0" w:space="0" w:color="auto"/>
      </w:divBdr>
    </w:div>
    <w:div w:id="1246575974">
      <w:marLeft w:val="0"/>
      <w:marRight w:val="0"/>
      <w:marTop w:val="0"/>
      <w:marBottom w:val="0"/>
      <w:divBdr>
        <w:top w:val="none" w:sz="0" w:space="0" w:color="auto"/>
        <w:left w:val="none" w:sz="0" w:space="0" w:color="auto"/>
        <w:bottom w:val="none" w:sz="0" w:space="0" w:color="auto"/>
        <w:right w:val="none" w:sz="0" w:space="0" w:color="auto"/>
      </w:divBdr>
      <w:divsChild>
        <w:div w:id="1246575973">
          <w:marLeft w:val="0"/>
          <w:marRight w:val="0"/>
          <w:marTop w:val="0"/>
          <w:marBottom w:val="0"/>
          <w:divBdr>
            <w:top w:val="none" w:sz="0" w:space="0" w:color="auto"/>
            <w:left w:val="none" w:sz="0" w:space="0" w:color="auto"/>
            <w:bottom w:val="none" w:sz="0" w:space="0" w:color="auto"/>
            <w:right w:val="none" w:sz="0" w:space="0" w:color="auto"/>
          </w:divBdr>
        </w:div>
        <w:div w:id="1246575980">
          <w:marLeft w:val="0"/>
          <w:marRight w:val="0"/>
          <w:marTop w:val="0"/>
          <w:marBottom w:val="0"/>
          <w:divBdr>
            <w:top w:val="none" w:sz="0" w:space="0" w:color="auto"/>
            <w:left w:val="none" w:sz="0" w:space="0" w:color="auto"/>
            <w:bottom w:val="none" w:sz="0" w:space="0" w:color="auto"/>
            <w:right w:val="none" w:sz="0" w:space="0" w:color="auto"/>
          </w:divBdr>
          <w:divsChild>
            <w:div w:id="1246575972">
              <w:marLeft w:val="0"/>
              <w:marRight w:val="0"/>
              <w:marTop w:val="0"/>
              <w:marBottom w:val="0"/>
              <w:divBdr>
                <w:top w:val="none" w:sz="0" w:space="0" w:color="auto"/>
                <w:left w:val="none" w:sz="0" w:space="0" w:color="auto"/>
                <w:bottom w:val="none" w:sz="0" w:space="0" w:color="auto"/>
                <w:right w:val="none" w:sz="0" w:space="0" w:color="auto"/>
              </w:divBdr>
              <w:divsChild>
                <w:div w:id="12465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76">
      <w:marLeft w:val="0"/>
      <w:marRight w:val="0"/>
      <w:marTop w:val="0"/>
      <w:marBottom w:val="0"/>
      <w:divBdr>
        <w:top w:val="none" w:sz="0" w:space="0" w:color="auto"/>
        <w:left w:val="none" w:sz="0" w:space="0" w:color="auto"/>
        <w:bottom w:val="none" w:sz="0" w:space="0" w:color="auto"/>
        <w:right w:val="none" w:sz="0" w:space="0" w:color="auto"/>
      </w:divBdr>
    </w:div>
    <w:div w:id="1246575984">
      <w:marLeft w:val="0"/>
      <w:marRight w:val="0"/>
      <w:marTop w:val="0"/>
      <w:marBottom w:val="0"/>
      <w:divBdr>
        <w:top w:val="none" w:sz="0" w:space="0" w:color="auto"/>
        <w:left w:val="none" w:sz="0" w:space="0" w:color="auto"/>
        <w:bottom w:val="none" w:sz="0" w:space="0" w:color="auto"/>
        <w:right w:val="none" w:sz="0" w:space="0" w:color="auto"/>
      </w:divBdr>
      <w:divsChild>
        <w:div w:id="1246575981">
          <w:marLeft w:val="0"/>
          <w:marRight w:val="0"/>
          <w:marTop w:val="0"/>
          <w:marBottom w:val="0"/>
          <w:divBdr>
            <w:top w:val="none" w:sz="0" w:space="0" w:color="auto"/>
            <w:left w:val="none" w:sz="0" w:space="0" w:color="auto"/>
            <w:bottom w:val="none" w:sz="0" w:space="0" w:color="auto"/>
            <w:right w:val="none" w:sz="0" w:space="0" w:color="auto"/>
          </w:divBdr>
        </w:div>
      </w:divsChild>
    </w:div>
    <w:div w:id="1246575985">
      <w:marLeft w:val="0"/>
      <w:marRight w:val="0"/>
      <w:marTop w:val="0"/>
      <w:marBottom w:val="0"/>
      <w:divBdr>
        <w:top w:val="none" w:sz="0" w:space="0" w:color="auto"/>
        <w:left w:val="none" w:sz="0" w:space="0" w:color="auto"/>
        <w:bottom w:val="none" w:sz="0" w:space="0" w:color="auto"/>
        <w:right w:val="none" w:sz="0" w:space="0" w:color="auto"/>
      </w:divBdr>
    </w:div>
    <w:div w:id="1246575986">
      <w:marLeft w:val="0"/>
      <w:marRight w:val="0"/>
      <w:marTop w:val="0"/>
      <w:marBottom w:val="0"/>
      <w:divBdr>
        <w:top w:val="none" w:sz="0" w:space="0" w:color="auto"/>
        <w:left w:val="none" w:sz="0" w:space="0" w:color="auto"/>
        <w:bottom w:val="none" w:sz="0" w:space="0" w:color="auto"/>
        <w:right w:val="none" w:sz="0" w:space="0" w:color="auto"/>
      </w:divBdr>
    </w:div>
    <w:div w:id="1246575987">
      <w:marLeft w:val="0"/>
      <w:marRight w:val="0"/>
      <w:marTop w:val="0"/>
      <w:marBottom w:val="0"/>
      <w:divBdr>
        <w:top w:val="none" w:sz="0" w:space="0" w:color="auto"/>
        <w:left w:val="none" w:sz="0" w:space="0" w:color="auto"/>
        <w:bottom w:val="none" w:sz="0" w:space="0" w:color="auto"/>
        <w:right w:val="none" w:sz="0" w:space="0" w:color="auto"/>
      </w:divBdr>
    </w:div>
    <w:div w:id="1246575990">
      <w:marLeft w:val="0"/>
      <w:marRight w:val="0"/>
      <w:marTop w:val="0"/>
      <w:marBottom w:val="0"/>
      <w:divBdr>
        <w:top w:val="none" w:sz="0" w:space="0" w:color="auto"/>
        <w:left w:val="none" w:sz="0" w:space="0" w:color="auto"/>
        <w:bottom w:val="none" w:sz="0" w:space="0" w:color="auto"/>
        <w:right w:val="none" w:sz="0" w:space="0" w:color="auto"/>
      </w:divBdr>
      <w:divsChild>
        <w:div w:id="1246575988">
          <w:marLeft w:val="0"/>
          <w:marRight w:val="0"/>
          <w:marTop w:val="0"/>
          <w:marBottom w:val="0"/>
          <w:divBdr>
            <w:top w:val="none" w:sz="0" w:space="0" w:color="auto"/>
            <w:left w:val="none" w:sz="0" w:space="0" w:color="auto"/>
            <w:bottom w:val="none" w:sz="0" w:space="0" w:color="auto"/>
            <w:right w:val="none" w:sz="0" w:space="0" w:color="auto"/>
          </w:divBdr>
          <w:divsChild>
            <w:div w:id="1246575975">
              <w:marLeft w:val="0"/>
              <w:marRight w:val="0"/>
              <w:marTop w:val="0"/>
              <w:marBottom w:val="0"/>
              <w:divBdr>
                <w:top w:val="none" w:sz="0" w:space="0" w:color="auto"/>
                <w:left w:val="none" w:sz="0" w:space="0" w:color="auto"/>
                <w:bottom w:val="none" w:sz="0" w:space="0" w:color="auto"/>
                <w:right w:val="none" w:sz="0" w:space="0" w:color="auto"/>
              </w:divBdr>
              <w:divsChild>
                <w:div w:id="12465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989">
          <w:marLeft w:val="0"/>
          <w:marRight w:val="0"/>
          <w:marTop w:val="0"/>
          <w:marBottom w:val="0"/>
          <w:divBdr>
            <w:top w:val="none" w:sz="0" w:space="0" w:color="auto"/>
            <w:left w:val="none" w:sz="0" w:space="0" w:color="auto"/>
            <w:bottom w:val="none" w:sz="0" w:space="0" w:color="auto"/>
            <w:right w:val="none" w:sz="0" w:space="0" w:color="auto"/>
          </w:divBdr>
          <w:divsChild>
            <w:div w:id="1246575983">
              <w:marLeft w:val="0"/>
              <w:marRight w:val="0"/>
              <w:marTop w:val="0"/>
              <w:marBottom w:val="0"/>
              <w:divBdr>
                <w:top w:val="none" w:sz="0" w:space="0" w:color="auto"/>
                <w:left w:val="none" w:sz="0" w:space="0" w:color="auto"/>
                <w:bottom w:val="none" w:sz="0" w:space="0" w:color="auto"/>
                <w:right w:val="none" w:sz="0" w:space="0" w:color="auto"/>
              </w:divBdr>
              <w:divsChild>
                <w:div w:id="12465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1">
      <w:marLeft w:val="0"/>
      <w:marRight w:val="0"/>
      <w:marTop w:val="0"/>
      <w:marBottom w:val="0"/>
      <w:divBdr>
        <w:top w:val="none" w:sz="0" w:space="0" w:color="auto"/>
        <w:left w:val="none" w:sz="0" w:space="0" w:color="auto"/>
        <w:bottom w:val="none" w:sz="0" w:space="0" w:color="auto"/>
        <w:right w:val="none" w:sz="0" w:space="0" w:color="auto"/>
      </w:divBdr>
      <w:divsChild>
        <w:div w:id="1246575979">
          <w:marLeft w:val="0"/>
          <w:marRight w:val="0"/>
          <w:marTop w:val="0"/>
          <w:marBottom w:val="0"/>
          <w:divBdr>
            <w:top w:val="none" w:sz="0" w:space="0" w:color="auto"/>
            <w:left w:val="none" w:sz="0" w:space="0" w:color="auto"/>
            <w:bottom w:val="none" w:sz="0" w:space="0" w:color="auto"/>
            <w:right w:val="none" w:sz="0" w:space="0" w:color="auto"/>
          </w:divBdr>
          <w:divsChild>
            <w:div w:id="1246575993">
              <w:marLeft w:val="0"/>
              <w:marRight w:val="0"/>
              <w:marTop w:val="0"/>
              <w:marBottom w:val="0"/>
              <w:divBdr>
                <w:top w:val="none" w:sz="0" w:space="0" w:color="auto"/>
                <w:left w:val="none" w:sz="0" w:space="0" w:color="auto"/>
                <w:bottom w:val="none" w:sz="0" w:space="0" w:color="auto"/>
                <w:right w:val="none" w:sz="0" w:space="0" w:color="auto"/>
              </w:divBdr>
              <w:divsChild>
                <w:div w:id="12465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2">
      <w:marLeft w:val="0"/>
      <w:marRight w:val="0"/>
      <w:marTop w:val="0"/>
      <w:marBottom w:val="0"/>
      <w:divBdr>
        <w:top w:val="none" w:sz="0" w:space="0" w:color="auto"/>
        <w:left w:val="none" w:sz="0" w:space="0" w:color="auto"/>
        <w:bottom w:val="none" w:sz="0" w:space="0" w:color="auto"/>
        <w:right w:val="none" w:sz="0" w:space="0" w:color="auto"/>
      </w:divBdr>
    </w:div>
    <w:div w:id="1246575995">
      <w:marLeft w:val="0"/>
      <w:marRight w:val="0"/>
      <w:marTop w:val="0"/>
      <w:marBottom w:val="0"/>
      <w:divBdr>
        <w:top w:val="none" w:sz="0" w:space="0" w:color="auto"/>
        <w:left w:val="none" w:sz="0" w:space="0" w:color="auto"/>
        <w:bottom w:val="none" w:sz="0" w:space="0" w:color="auto"/>
        <w:right w:val="none" w:sz="0" w:space="0" w:color="auto"/>
      </w:divBdr>
    </w:div>
    <w:div w:id="1246575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1487</Words>
  <Characters>8480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on Target</dc:title>
  <dc:subject/>
  <dc:creator>ML Jensen</dc:creator>
  <cp:keywords/>
  <dc:description/>
  <cp:lastModifiedBy>user</cp:lastModifiedBy>
  <cp:revision>2</cp:revision>
  <cp:lastPrinted>2014-12-04T16:14:00Z</cp:lastPrinted>
  <dcterms:created xsi:type="dcterms:W3CDTF">2015-03-19T14:57:00Z</dcterms:created>
  <dcterms:modified xsi:type="dcterms:W3CDTF">2015-03-19T14:57:00Z</dcterms:modified>
</cp:coreProperties>
</file>